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5DF0" w:rsidRDefault="00BA0F1B" w:rsidP="005E5DF0">
      <w:pPr>
        <w:spacing w:after="0"/>
        <w:jc w:val="center"/>
        <w:rPr>
          <w:rFonts w:cs="Arial"/>
          <w:b/>
          <w:sz w:val="28"/>
          <w:szCs w:val="28"/>
        </w:rPr>
      </w:pPr>
      <w:r>
        <w:rPr>
          <w:rFonts w:cs="Arial"/>
          <w:b/>
          <w:noProof/>
          <w:sz w:val="28"/>
          <w:szCs w:val="28"/>
        </w:rPr>
        <w:drawing>
          <wp:anchor distT="0" distB="0" distL="114300" distR="114300" simplePos="0" relativeHeight="251701248" behindDoc="1" locked="0" layoutInCell="1" allowOverlap="1">
            <wp:simplePos x="0" y="0"/>
            <wp:positionH relativeFrom="column">
              <wp:posOffset>-95250</wp:posOffset>
            </wp:positionH>
            <wp:positionV relativeFrom="paragraph">
              <wp:posOffset>-76200</wp:posOffset>
            </wp:positionV>
            <wp:extent cx="809625" cy="885825"/>
            <wp:effectExtent l="19050" t="0" r="9525" b="0"/>
            <wp:wrapTight wrapText="bothSides">
              <wp:wrapPolygon edited="0">
                <wp:start x="-508" y="0"/>
                <wp:lineTo x="-508" y="21368"/>
                <wp:lineTo x="21854" y="21368"/>
                <wp:lineTo x="21854" y="0"/>
                <wp:lineTo x="-508" y="0"/>
              </wp:wrapPolygon>
            </wp:wrapTight>
            <wp:docPr id="10" name="Image 1"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untitled.jpg"/>
                    <pic:cNvPicPr>
                      <a:picLocks noChangeAspect="1" noChangeArrowheads="1"/>
                    </pic:cNvPicPr>
                  </pic:nvPicPr>
                  <pic:blipFill>
                    <a:blip r:embed="rId8" cstate="print"/>
                    <a:srcRect/>
                    <a:stretch>
                      <a:fillRect/>
                    </a:stretch>
                  </pic:blipFill>
                  <pic:spPr bwMode="auto">
                    <a:xfrm>
                      <a:off x="0" y="0"/>
                      <a:ext cx="809625" cy="885825"/>
                    </a:xfrm>
                    <a:prstGeom prst="rect">
                      <a:avLst/>
                    </a:prstGeom>
                    <a:noFill/>
                    <a:ln w="9525">
                      <a:noFill/>
                      <a:miter lim="800000"/>
                      <a:headEnd/>
                      <a:tailEnd/>
                    </a:ln>
                  </pic:spPr>
                </pic:pic>
              </a:graphicData>
            </a:graphic>
          </wp:anchor>
        </w:drawing>
      </w:r>
      <w:r w:rsidR="005E5DF0" w:rsidRPr="009A6DC3">
        <w:rPr>
          <w:rFonts w:cs="Arial"/>
          <w:b/>
          <w:sz w:val="28"/>
          <w:szCs w:val="28"/>
        </w:rPr>
        <w:t>Mairie de Bisel</w:t>
      </w:r>
    </w:p>
    <w:p w:rsidR="005E5DF0" w:rsidRPr="009A6DC3" w:rsidRDefault="005E5DF0" w:rsidP="005E5DF0">
      <w:pPr>
        <w:spacing w:after="0"/>
        <w:jc w:val="center"/>
        <w:rPr>
          <w:rFonts w:cs="Arial"/>
          <w:sz w:val="24"/>
          <w:szCs w:val="24"/>
        </w:rPr>
      </w:pPr>
      <w:r w:rsidRPr="009A6DC3">
        <w:rPr>
          <w:rFonts w:cs="Arial"/>
          <w:sz w:val="24"/>
          <w:szCs w:val="24"/>
        </w:rPr>
        <w:t xml:space="preserve">Tél : 03 89 25 60 55   Fax : 03 89 25 </w:t>
      </w:r>
      <w:r w:rsidR="00EB5EC3" w:rsidRPr="009A6DC3">
        <w:rPr>
          <w:rFonts w:cs="Arial"/>
          <w:sz w:val="24"/>
          <w:szCs w:val="24"/>
        </w:rPr>
        <w:t>66</w:t>
      </w:r>
      <w:r w:rsidR="00EB5EC3">
        <w:rPr>
          <w:rFonts w:cs="Arial"/>
          <w:sz w:val="24"/>
          <w:szCs w:val="24"/>
        </w:rPr>
        <w:t xml:space="preserve"> </w:t>
      </w:r>
      <w:r w:rsidRPr="009A6DC3">
        <w:rPr>
          <w:rFonts w:cs="Arial"/>
          <w:sz w:val="24"/>
          <w:szCs w:val="24"/>
        </w:rPr>
        <w:t xml:space="preserve">72 </w:t>
      </w:r>
      <w:r w:rsidR="00BA0F1B" w:rsidRPr="00BA0F1B">
        <w:rPr>
          <w:rFonts w:cs="Arial"/>
          <w:noProof/>
          <w:sz w:val="24"/>
          <w:szCs w:val="24"/>
        </w:rPr>
        <w:drawing>
          <wp:anchor distT="0" distB="0" distL="114300" distR="114300" simplePos="0" relativeHeight="251699200" behindDoc="1" locked="0" layoutInCell="1" allowOverlap="1">
            <wp:simplePos x="0" y="0"/>
            <wp:positionH relativeFrom="column">
              <wp:posOffset>4867275</wp:posOffset>
            </wp:positionH>
            <wp:positionV relativeFrom="paragraph">
              <wp:posOffset>-287655</wp:posOffset>
            </wp:positionV>
            <wp:extent cx="1228725" cy="847725"/>
            <wp:effectExtent l="19050" t="0" r="9525" b="0"/>
            <wp:wrapTight wrapText="bothSides">
              <wp:wrapPolygon edited="0">
                <wp:start x="-335" y="0"/>
                <wp:lineTo x="-335" y="21357"/>
                <wp:lineTo x="21767" y="21357"/>
                <wp:lineTo x="21767" y="0"/>
                <wp:lineTo x="-335" y="0"/>
              </wp:wrapPolygon>
            </wp:wrapTight>
            <wp:docPr id="9" name="Image 0" descr="BISE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BISEL_~1.JPG"/>
                    <pic:cNvPicPr>
                      <a:picLocks noChangeAspect="1" noChangeArrowheads="1"/>
                    </pic:cNvPicPr>
                  </pic:nvPicPr>
                  <pic:blipFill>
                    <a:blip r:embed="rId9" cstate="print"/>
                    <a:srcRect/>
                    <a:stretch>
                      <a:fillRect/>
                    </a:stretch>
                  </pic:blipFill>
                  <pic:spPr bwMode="auto">
                    <a:xfrm>
                      <a:off x="0" y="0"/>
                      <a:ext cx="1228725" cy="847725"/>
                    </a:xfrm>
                    <a:prstGeom prst="rect">
                      <a:avLst/>
                    </a:prstGeom>
                    <a:noFill/>
                    <a:ln w="9525">
                      <a:noFill/>
                      <a:miter lim="800000"/>
                      <a:headEnd/>
                      <a:tailEnd/>
                    </a:ln>
                  </pic:spPr>
                </pic:pic>
              </a:graphicData>
            </a:graphic>
          </wp:anchor>
        </w:drawing>
      </w:r>
    </w:p>
    <w:p w:rsidR="005E5DF0" w:rsidRPr="009A6DC3" w:rsidRDefault="00566CF2" w:rsidP="005E5DF0">
      <w:pPr>
        <w:spacing w:after="0"/>
        <w:jc w:val="center"/>
        <w:rPr>
          <w:rFonts w:cs="Arial"/>
          <w:sz w:val="24"/>
          <w:szCs w:val="24"/>
        </w:rPr>
      </w:pPr>
      <w:hyperlink r:id="rId10" w:history="1">
        <w:r w:rsidR="00B35A37" w:rsidRPr="00E334E0">
          <w:rPr>
            <w:rStyle w:val="Lienhypertexte"/>
            <w:rFonts w:cs="Arial"/>
            <w:sz w:val="24"/>
            <w:szCs w:val="24"/>
          </w:rPr>
          <w:t>mairie-bisel@orange.fr</w:t>
        </w:r>
      </w:hyperlink>
    </w:p>
    <w:p w:rsidR="005E5DF0" w:rsidRPr="009A6DC3" w:rsidRDefault="005E5DF0" w:rsidP="005E5DF0">
      <w:pPr>
        <w:spacing w:after="0"/>
        <w:rPr>
          <w:rFonts w:cs="Arial"/>
          <w:sz w:val="24"/>
          <w:szCs w:val="24"/>
        </w:rPr>
      </w:pPr>
      <w:r w:rsidRPr="009A6DC3">
        <w:rPr>
          <w:rFonts w:cs="Arial"/>
          <w:sz w:val="24"/>
          <w:szCs w:val="24"/>
        </w:rPr>
        <w:t xml:space="preserve">                                   </w:t>
      </w:r>
      <w:r w:rsidR="009A6DC3">
        <w:rPr>
          <w:rFonts w:cs="Arial"/>
          <w:sz w:val="24"/>
          <w:szCs w:val="24"/>
        </w:rPr>
        <w:t xml:space="preserve">        </w:t>
      </w:r>
      <w:hyperlink r:id="rId11" w:history="1">
        <w:r w:rsidRPr="009A6DC3">
          <w:rPr>
            <w:rStyle w:val="Lienhypertexte"/>
            <w:rFonts w:cs="Arial"/>
            <w:sz w:val="24"/>
            <w:szCs w:val="24"/>
          </w:rPr>
          <w:t>http://bisel.e-monsite.com/</w:t>
        </w:r>
      </w:hyperlink>
    </w:p>
    <w:p w:rsidR="003353F1" w:rsidRPr="00B36EC2" w:rsidRDefault="00566CF2" w:rsidP="00DB5A60">
      <w:pPr>
        <w:spacing w:line="240" w:lineRule="auto"/>
        <w:jc w:val="center"/>
        <w:rPr>
          <w:rFonts w:ascii="Arial" w:hAnsi="Arial" w:cs="Arial"/>
        </w:rPr>
      </w:pPr>
      <w:r w:rsidRPr="00566CF2">
        <w:rPr>
          <w:rFonts w:ascii="Arial" w:hAnsi="Arial" w:cs="Arial"/>
        </w:rPr>
        <w:pict>
          <v:rect id="_x0000_i1025" style="width:0;height:1.5pt" o:hralign="center" o:hrstd="t" o:hr="t" fillcolor="#a0a0a0" stroked="f"/>
        </w:pict>
      </w:r>
    </w:p>
    <w:p w:rsidR="00DB5A60" w:rsidRDefault="00DB5A60" w:rsidP="009F3662">
      <w:pPr>
        <w:pBdr>
          <w:top w:val="single" w:sz="4" w:space="1" w:color="auto"/>
          <w:left w:val="single" w:sz="4" w:space="4" w:color="auto"/>
          <w:bottom w:val="single" w:sz="4" w:space="1" w:color="auto"/>
          <w:right w:val="single" w:sz="4" w:space="4" w:color="auto"/>
        </w:pBdr>
        <w:shd w:val="clear" w:color="auto" w:fill="FFCC99"/>
        <w:spacing w:after="0" w:line="240" w:lineRule="auto"/>
        <w:jc w:val="center"/>
        <w:rPr>
          <w:b/>
          <w:sz w:val="28"/>
          <w:szCs w:val="28"/>
        </w:rPr>
      </w:pPr>
      <w:r w:rsidRPr="00941D68">
        <w:rPr>
          <w:b/>
          <w:sz w:val="28"/>
          <w:szCs w:val="28"/>
        </w:rPr>
        <w:t xml:space="preserve">PROCES-VERBAL DE LA </w:t>
      </w:r>
      <w:r w:rsidR="00D40B2C">
        <w:rPr>
          <w:b/>
          <w:sz w:val="28"/>
          <w:szCs w:val="28"/>
        </w:rPr>
        <w:t xml:space="preserve">REUNION DU </w:t>
      </w:r>
      <w:r w:rsidR="005B315A">
        <w:rPr>
          <w:b/>
          <w:sz w:val="28"/>
          <w:szCs w:val="28"/>
        </w:rPr>
        <w:t xml:space="preserve">CONSEIL MUNICIPAL </w:t>
      </w:r>
      <w:r w:rsidR="009229A3">
        <w:rPr>
          <w:b/>
          <w:sz w:val="28"/>
          <w:szCs w:val="28"/>
        </w:rPr>
        <w:t>9/</w:t>
      </w:r>
      <w:r w:rsidR="008E26E2">
        <w:rPr>
          <w:b/>
          <w:sz w:val="28"/>
          <w:szCs w:val="28"/>
        </w:rPr>
        <w:t>2015</w:t>
      </w:r>
    </w:p>
    <w:p w:rsidR="00DB5A60" w:rsidRDefault="009229A3" w:rsidP="009F3662">
      <w:pPr>
        <w:pBdr>
          <w:top w:val="single" w:sz="4" w:space="1" w:color="auto"/>
          <w:left w:val="single" w:sz="4" w:space="4" w:color="auto"/>
          <w:bottom w:val="single" w:sz="4" w:space="1" w:color="auto"/>
          <w:right w:val="single" w:sz="4" w:space="4" w:color="auto"/>
        </w:pBdr>
        <w:shd w:val="clear" w:color="auto" w:fill="FFCC99"/>
        <w:spacing w:line="240" w:lineRule="auto"/>
        <w:jc w:val="center"/>
        <w:rPr>
          <w:b/>
          <w:sz w:val="24"/>
          <w:szCs w:val="24"/>
        </w:rPr>
      </w:pPr>
      <w:r>
        <w:rPr>
          <w:b/>
          <w:sz w:val="24"/>
          <w:szCs w:val="24"/>
        </w:rPr>
        <w:t xml:space="preserve"> du 29</w:t>
      </w:r>
      <w:r w:rsidR="00EC24D6">
        <w:rPr>
          <w:b/>
          <w:sz w:val="24"/>
          <w:szCs w:val="24"/>
        </w:rPr>
        <w:t xml:space="preserve"> juin</w:t>
      </w:r>
      <w:r w:rsidR="00392DCB">
        <w:rPr>
          <w:b/>
          <w:sz w:val="24"/>
          <w:szCs w:val="24"/>
        </w:rPr>
        <w:t>2015</w:t>
      </w:r>
      <w:r w:rsidR="006C4BBF">
        <w:rPr>
          <w:b/>
          <w:sz w:val="24"/>
          <w:szCs w:val="24"/>
        </w:rPr>
        <w:t xml:space="preserve"> de </w:t>
      </w:r>
      <w:r w:rsidR="00DB5A60" w:rsidRPr="00AA32CC">
        <w:rPr>
          <w:b/>
          <w:sz w:val="24"/>
          <w:szCs w:val="24"/>
        </w:rPr>
        <w:t xml:space="preserve"> 19h30</w:t>
      </w:r>
      <w:r>
        <w:rPr>
          <w:b/>
          <w:sz w:val="24"/>
          <w:szCs w:val="24"/>
        </w:rPr>
        <w:t xml:space="preserve"> à 21h30</w:t>
      </w:r>
    </w:p>
    <w:p w:rsidR="008C6171" w:rsidRDefault="00C15FB8" w:rsidP="00410F38">
      <w:pPr>
        <w:spacing w:after="0" w:line="240" w:lineRule="auto"/>
        <w:rPr>
          <w:rFonts w:cs="Arial"/>
        </w:rPr>
      </w:pPr>
      <w:r w:rsidRPr="008C6171">
        <w:rPr>
          <w:rFonts w:cs="Arial"/>
        </w:rPr>
        <w:t>Joseph Berbett ouvre la séance à 19h30</w:t>
      </w:r>
      <w:r w:rsidR="00E5767D">
        <w:rPr>
          <w:rFonts w:cs="Arial"/>
        </w:rPr>
        <w:t xml:space="preserve"> en présence de </w:t>
      </w:r>
      <w:r w:rsidR="00E5767D" w:rsidRPr="00E5767D">
        <w:rPr>
          <w:rFonts w:cs="Arial"/>
          <w:b/>
        </w:rPr>
        <w:t>tous les conseillers</w:t>
      </w:r>
      <w:r w:rsidR="009229A3">
        <w:rPr>
          <w:rFonts w:cs="Arial"/>
          <w:b/>
        </w:rPr>
        <w:t xml:space="preserve"> sauf Denis </w:t>
      </w:r>
      <w:r w:rsidR="009229A3" w:rsidRPr="00B35A37">
        <w:rPr>
          <w:rFonts w:cs="Arial"/>
          <w:b/>
          <w:caps/>
        </w:rPr>
        <w:t>Groell</w:t>
      </w:r>
      <w:r w:rsidR="009229A3">
        <w:rPr>
          <w:rFonts w:cs="Arial"/>
          <w:b/>
        </w:rPr>
        <w:t xml:space="preserve"> (procuration à Edouard Riff) et Nathalie </w:t>
      </w:r>
      <w:r w:rsidR="009229A3" w:rsidRPr="00B35A37">
        <w:rPr>
          <w:rFonts w:cs="Arial"/>
          <w:b/>
          <w:caps/>
        </w:rPr>
        <w:t>Colombé</w:t>
      </w:r>
      <w:r w:rsidR="009229A3">
        <w:rPr>
          <w:rFonts w:cs="Arial"/>
          <w:b/>
        </w:rPr>
        <w:t>, excusés</w:t>
      </w:r>
    </w:p>
    <w:p w:rsidR="008C6171" w:rsidRPr="009229A3" w:rsidRDefault="008C6171" w:rsidP="00410F38">
      <w:pPr>
        <w:spacing w:after="0" w:line="240" w:lineRule="auto"/>
        <w:rPr>
          <w:rFonts w:cs="Arial"/>
          <w:sz w:val="16"/>
          <w:szCs w:val="16"/>
        </w:rPr>
      </w:pPr>
    </w:p>
    <w:p w:rsidR="008C6171" w:rsidRPr="0036671A" w:rsidRDefault="008C6171" w:rsidP="00B93A93">
      <w:pPr>
        <w:pBdr>
          <w:top w:val="single" w:sz="4" w:space="1" w:color="auto"/>
          <w:left w:val="single" w:sz="4" w:space="4" w:color="auto"/>
          <w:bottom w:val="single" w:sz="4" w:space="1" w:color="auto"/>
          <w:right w:val="single" w:sz="4" w:space="4" w:color="auto"/>
        </w:pBdr>
        <w:shd w:val="clear" w:color="auto" w:fill="FFCC99"/>
        <w:spacing w:after="0"/>
        <w:rPr>
          <w:b/>
          <w:sz w:val="24"/>
          <w:szCs w:val="24"/>
        </w:rPr>
      </w:pPr>
      <w:r w:rsidRPr="0036671A">
        <w:rPr>
          <w:b/>
          <w:sz w:val="24"/>
          <w:szCs w:val="24"/>
        </w:rPr>
        <w:t>LES DECISIONS</w:t>
      </w:r>
    </w:p>
    <w:p w:rsidR="00B93A93" w:rsidRDefault="00B93A93" w:rsidP="009229A3">
      <w:pPr>
        <w:spacing w:after="0" w:line="240" w:lineRule="auto"/>
        <w:jc w:val="both"/>
        <w:rPr>
          <w:rFonts w:cs="Arial"/>
          <w:b/>
          <w:u w:val="single"/>
        </w:rPr>
      </w:pPr>
    </w:p>
    <w:p w:rsidR="00B93A93" w:rsidRDefault="00B93A93" w:rsidP="00B93A9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after="0" w:line="240" w:lineRule="auto"/>
        <w:jc w:val="both"/>
      </w:pPr>
      <w:r w:rsidRPr="009F3662">
        <w:rPr>
          <w:b/>
        </w:rPr>
        <w:t>Lors de la séance extraordinaire du jeudi 25 juin</w:t>
      </w:r>
      <w:r>
        <w:t>, le conseil a adopté la demande de report de 3ans de l’Agenda  pour les travaux d’accessibilité des bâtiments communaux pour les personnes handicapées.</w:t>
      </w:r>
    </w:p>
    <w:p w:rsidR="00B93A93" w:rsidRDefault="00B93A93" w:rsidP="009229A3">
      <w:pPr>
        <w:spacing w:after="0" w:line="240" w:lineRule="auto"/>
        <w:jc w:val="both"/>
        <w:rPr>
          <w:rFonts w:cs="Arial"/>
          <w:b/>
          <w:u w:val="single"/>
        </w:rPr>
      </w:pPr>
    </w:p>
    <w:p w:rsidR="009229A3" w:rsidRDefault="009229A3" w:rsidP="009229A3">
      <w:pPr>
        <w:spacing w:after="0" w:line="240" w:lineRule="auto"/>
        <w:jc w:val="both"/>
        <w:rPr>
          <w:rFonts w:cs="Arial"/>
          <w:b/>
          <w:u w:val="single"/>
        </w:rPr>
      </w:pPr>
      <w:r>
        <w:rPr>
          <w:rFonts w:cs="Arial"/>
          <w:b/>
          <w:u w:val="single"/>
        </w:rPr>
        <w:t>1 – APPROBATION DES PROCES-VERBAUX DES SEANCES DES 8 ET 25 JUIN 2015</w:t>
      </w:r>
    </w:p>
    <w:p w:rsidR="009229A3" w:rsidRDefault="009229A3" w:rsidP="009229A3">
      <w:pPr>
        <w:spacing w:after="0" w:line="240" w:lineRule="auto"/>
        <w:jc w:val="both"/>
        <w:rPr>
          <w:rFonts w:cs="Arial"/>
        </w:rPr>
      </w:pPr>
      <w:r w:rsidRPr="00EF2BD7">
        <w:rPr>
          <w:rFonts w:cs="Arial"/>
        </w:rPr>
        <w:t xml:space="preserve">Le conseil municipal approuve, </w:t>
      </w:r>
      <w:r>
        <w:rPr>
          <w:rFonts w:cs="Arial"/>
        </w:rPr>
        <w:t>à l’unanimité, les procès-verbaux des réunions des 8 et 25 juin 2015.</w:t>
      </w:r>
    </w:p>
    <w:p w:rsidR="009229A3" w:rsidRPr="00616373" w:rsidRDefault="009229A3" w:rsidP="009229A3">
      <w:pPr>
        <w:spacing w:after="0" w:line="240" w:lineRule="auto"/>
        <w:jc w:val="both"/>
        <w:rPr>
          <w:rFonts w:cs="Arial"/>
          <w:sz w:val="16"/>
          <w:szCs w:val="16"/>
        </w:rPr>
      </w:pPr>
    </w:p>
    <w:p w:rsidR="009229A3" w:rsidRDefault="009229A3" w:rsidP="009229A3">
      <w:pPr>
        <w:spacing w:after="0" w:line="240" w:lineRule="auto"/>
        <w:jc w:val="both"/>
        <w:rPr>
          <w:rFonts w:cs="Arial"/>
          <w:b/>
          <w:u w:val="single"/>
        </w:rPr>
      </w:pPr>
      <w:r>
        <w:rPr>
          <w:rFonts w:cs="Arial"/>
          <w:b/>
          <w:u w:val="single"/>
        </w:rPr>
        <w:t>2 – TRAVAUX EGLISE – CLOCHER – DECISION D’ATTRIBUTION DES MARCHES</w:t>
      </w:r>
    </w:p>
    <w:p w:rsidR="009229A3" w:rsidRDefault="009229A3" w:rsidP="009229A3">
      <w:pPr>
        <w:spacing w:line="240" w:lineRule="auto"/>
        <w:jc w:val="both"/>
        <w:rPr>
          <w:rFonts w:cs="Arial"/>
        </w:rPr>
      </w:pPr>
      <w:r>
        <w:rPr>
          <w:rFonts w:cs="Arial"/>
        </w:rPr>
        <w:t>Le maire informe le conseil municipal que suite à l’avis d’appel à la concurrence en procédure adaptée relatif aux travaux à réaliser au clocher de l’église, les entreprises suivantes ont été retenues par la commission d’appel d’offre</w:t>
      </w:r>
      <w:r w:rsidR="00B35A37">
        <w:rPr>
          <w:rFonts w:cs="Arial"/>
        </w:rPr>
        <w:t> :</w:t>
      </w:r>
    </w:p>
    <w:tbl>
      <w:tblPr>
        <w:tblStyle w:val="Grilledutableau"/>
        <w:tblW w:w="0" w:type="auto"/>
        <w:jc w:val="center"/>
        <w:tblLook w:val="04A0"/>
      </w:tblPr>
      <w:tblGrid>
        <w:gridCol w:w="3070"/>
        <w:gridCol w:w="3070"/>
        <w:gridCol w:w="3070"/>
      </w:tblGrid>
      <w:tr w:rsidR="009229A3" w:rsidTr="0091302E">
        <w:trPr>
          <w:trHeight w:val="537"/>
          <w:jc w:val="center"/>
        </w:trPr>
        <w:tc>
          <w:tcPr>
            <w:tcW w:w="3070" w:type="dxa"/>
            <w:shd w:val="clear" w:color="auto" w:fill="DBE5F1" w:themeFill="accent1" w:themeFillTint="33"/>
            <w:vAlign w:val="center"/>
          </w:tcPr>
          <w:p w:rsidR="009229A3" w:rsidRDefault="009229A3" w:rsidP="0091302E">
            <w:pPr>
              <w:jc w:val="center"/>
              <w:rPr>
                <w:rFonts w:cs="Arial"/>
              </w:rPr>
            </w:pPr>
            <w:r>
              <w:rPr>
                <w:rFonts w:cs="Arial"/>
              </w:rPr>
              <w:t>Lot</w:t>
            </w:r>
          </w:p>
        </w:tc>
        <w:tc>
          <w:tcPr>
            <w:tcW w:w="3070" w:type="dxa"/>
            <w:shd w:val="clear" w:color="auto" w:fill="DBE5F1" w:themeFill="accent1" w:themeFillTint="33"/>
            <w:vAlign w:val="center"/>
          </w:tcPr>
          <w:p w:rsidR="009229A3" w:rsidRDefault="009229A3" w:rsidP="0091302E">
            <w:pPr>
              <w:jc w:val="center"/>
              <w:rPr>
                <w:rFonts w:cs="Arial"/>
              </w:rPr>
            </w:pPr>
            <w:r>
              <w:rPr>
                <w:rFonts w:cs="Arial"/>
              </w:rPr>
              <w:t>Entreprise</w:t>
            </w:r>
          </w:p>
        </w:tc>
        <w:tc>
          <w:tcPr>
            <w:tcW w:w="3070" w:type="dxa"/>
            <w:shd w:val="clear" w:color="auto" w:fill="DBE5F1" w:themeFill="accent1" w:themeFillTint="33"/>
            <w:vAlign w:val="center"/>
          </w:tcPr>
          <w:p w:rsidR="009229A3" w:rsidRDefault="009229A3" w:rsidP="0091302E">
            <w:pPr>
              <w:jc w:val="center"/>
              <w:rPr>
                <w:rFonts w:cs="Arial"/>
              </w:rPr>
            </w:pPr>
            <w:r>
              <w:rPr>
                <w:rFonts w:cs="Arial"/>
              </w:rPr>
              <w:t>Montant HT</w:t>
            </w:r>
          </w:p>
        </w:tc>
      </w:tr>
      <w:tr w:rsidR="009229A3" w:rsidTr="0091302E">
        <w:trPr>
          <w:trHeight w:val="537"/>
          <w:jc w:val="center"/>
        </w:trPr>
        <w:tc>
          <w:tcPr>
            <w:tcW w:w="3070" w:type="dxa"/>
            <w:vAlign w:val="center"/>
          </w:tcPr>
          <w:p w:rsidR="009229A3" w:rsidRDefault="009229A3" w:rsidP="0091302E">
            <w:pPr>
              <w:jc w:val="center"/>
              <w:rPr>
                <w:rFonts w:cs="Arial"/>
              </w:rPr>
            </w:pPr>
            <w:r>
              <w:rPr>
                <w:rFonts w:cs="Arial"/>
              </w:rPr>
              <w:t>Echafaudages</w:t>
            </w:r>
          </w:p>
        </w:tc>
        <w:tc>
          <w:tcPr>
            <w:tcW w:w="3070" w:type="dxa"/>
            <w:vAlign w:val="center"/>
          </w:tcPr>
          <w:p w:rsidR="009229A3" w:rsidRDefault="009229A3" w:rsidP="0091302E">
            <w:pPr>
              <w:jc w:val="center"/>
              <w:rPr>
                <w:rFonts w:cs="Arial"/>
              </w:rPr>
            </w:pPr>
            <w:r w:rsidRPr="00A6591F">
              <w:rPr>
                <w:rFonts w:cs="Arial"/>
                <w:b/>
              </w:rPr>
              <w:t>Echaf Service</w:t>
            </w:r>
            <w:r>
              <w:rPr>
                <w:rFonts w:cs="Arial"/>
              </w:rPr>
              <w:br/>
            </w:r>
            <w:r w:rsidRPr="00A6591F">
              <w:rPr>
                <w:rFonts w:cs="Arial"/>
                <w:i/>
                <w:sz w:val="18"/>
                <w:szCs w:val="18"/>
              </w:rPr>
              <w:t>(BARTENHEIM)</w:t>
            </w:r>
          </w:p>
        </w:tc>
        <w:tc>
          <w:tcPr>
            <w:tcW w:w="3070" w:type="dxa"/>
            <w:vAlign w:val="center"/>
          </w:tcPr>
          <w:p w:rsidR="009229A3" w:rsidRDefault="009229A3" w:rsidP="0091302E">
            <w:pPr>
              <w:jc w:val="right"/>
              <w:rPr>
                <w:rFonts w:cs="Arial"/>
              </w:rPr>
            </w:pPr>
            <w:r>
              <w:rPr>
                <w:rFonts w:cs="Arial"/>
              </w:rPr>
              <w:t>8 192€</w:t>
            </w:r>
          </w:p>
        </w:tc>
      </w:tr>
      <w:tr w:rsidR="009229A3" w:rsidTr="0091302E">
        <w:trPr>
          <w:trHeight w:val="537"/>
          <w:jc w:val="center"/>
        </w:trPr>
        <w:tc>
          <w:tcPr>
            <w:tcW w:w="3070" w:type="dxa"/>
            <w:vAlign w:val="center"/>
          </w:tcPr>
          <w:p w:rsidR="009229A3" w:rsidRDefault="009229A3" w:rsidP="0091302E">
            <w:pPr>
              <w:jc w:val="center"/>
              <w:rPr>
                <w:rFonts w:cs="Arial"/>
              </w:rPr>
            </w:pPr>
            <w:r>
              <w:rPr>
                <w:rFonts w:cs="Arial"/>
              </w:rPr>
              <w:t>Ravalement de façade</w:t>
            </w:r>
          </w:p>
        </w:tc>
        <w:tc>
          <w:tcPr>
            <w:tcW w:w="3070" w:type="dxa"/>
            <w:vAlign w:val="center"/>
          </w:tcPr>
          <w:p w:rsidR="009229A3" w:rsidRDefault="009229A3" w:rsidP="0091302E">
            <w:pPr>
              <w:jc w:val="center"/>
              <w:rPr>
                <w:rFonts w:cs="Arial"/>
              </w:rPr>
            </w:pPr>
            <w:r w:rsidRPr="00A6591F">
              <w:rPr>
                <w:rFonts w:cs="Arial"/>
                <w:b/>
              </w:rPr>
              <w:t>VLYM</w:t>
            </w:r>
            <w:r>
              <w:rPr>
                <w:rFonts w:cs="Arial"/>
              </w:rPr>
              <w:br/>
            </w:r>
            <w:r w:rsidRPr="00A6591F">
              <w:rPr>
                <w:rFonts w:cs="Arial"/>
                <w:i/>
                <w:sz w:val="18"/>
                <w:szCs w:val="18"/>
              </w:rPr>
              <w:t>(BARTENHEIM)</w:t>
            </w:r>
          </w:p>
        </w:tc>
        <w:tc>
          <w:tcPr>
            <w:tcW w:w="3070" w:type="dxa"/>
            <w:vAlign w:val="center"/>
          </w:tcPr>
          <w:p w:rsidR="009229A3" w:rsidRDefault="009229A3" w:rsidP="0091302E">
            <w:pPr>
              <w:jc w:val="right"/>
              <w:rPr>
                <w:rFonts w:cs="Arial"/>
              </w:rPr>
            </w:pPr>
            <w:r>
              <w:rPr>
                <w:rFonts w:cs="Arial"/>
              </w:rPr>
              <w:t>7 085€</w:t>
            </w:r>
          </w:p>
        </w:tc>
      </w:tr>
      <w:tr w:rsidR="009229A3" w:rsidTr="0091302E">
        <w:trPr>
          <w:trHeight w:val="537"/>
          <w:jc w:val="center"/>
        </w:trPr>
        <w:tc>
          <w:tcPr>
            <w:tcW w:w="3070" w:type="dxa"/>
            <w:vAlign w:val="center"/>
          </w:tcPr>
          <w:p w:rsidR="009229A3" w:rsidRDefault="009229A3" w:rsidP="0091302E">
            <w:pPr>
              <w:jc w:val="center"/>
              <w:rPr>
                <w:rFonts w:cs="Arial"/>
              </w:rPr>
            </w:pPr>
            <w:r>
              <w:rPr>
                <w:rFonts w:cs="Arial"/>
              </w:rPr>
              <w:t>Paratonnerre et parafoudre</w:t>
            </w:r>
          </w:p>
        </w:tc>
        <w:tc>
          <w:tcPr>
            <w:tcW w:w="3070" w:type="dxa"/>
            <w:vAlign w:val="center"/>
          </w:tcPr>
          <w:p w:rsidR="009229A3" w:rsidRDefault="009229A3" w:rsidP="0091302E">
            <w:pPr>
              <w:jc w:val="center"/>
              <w:rPr>
                <w:rFonts w:cs="Arial"/>
              </w:rPr>
            </w:pPr>
            <w:r w:rsidRPr="00A6591F">
              <w:rPr>
                <w:rFonts w:cs="Arial"/>
                <w:b/>
              </w:rPr>
              <w:t>Protibat</w:t>
            </w:r>
            <w:r>
              <w:rPr>
                <w:rFonts w:cs="Arial"/>
              </w:rPr>
              <w:br/>
            </w:r>
            <w:r w:rsidRPr="00A6591F">
              <w:rPr>
                <w:rFonts w:cs="Arial"/>
                <w:i/>
                <w:sz w:val="18"/>
                <w:szCs w:val="18"/>
              </w:rPr>
              <w:t>(MUNDOLSHEIM)</w:t>
            </w:r>
          </w:p>
        </w:tc>
        <w:tc>
          <w:tcPr>
            <w:tcW w:w="3070" w:type="dxa"/>
            <w:vAlign w:val="center"/>
          </w:tcPr>
          <w:p w:rsidR="009229A3" w:rsidRDefault="009229A3" w:rsidP="0091302E">
            <w:pPr>
              <w:jc w:val="right"/>
              <w:rPr>
                <w:rFonts w:cs="Arial"/>
              </w:rPr>
            </w:pPr>
            <w:r>
              <w:rPr>
                <w:rFonts w:cs="Arial"/>
              </w:rPr>
              <w:t>6 193€</w:t>
            </w:r>
          </w:p>
        </w:tc>
      </w:tr>
      <w:tr w:rsidR="009229A3" w:rsidTr="0091302E">
        <w:trPr>
          <w:trHeight w:val="537"/>
          <w:jc w:val="center"/>
        </w:trPr>
        <w:tc>
          <w:tcPr>
            <w:tcW w:w="3070" w:type="dxa"/>
            <w:vAlign w:val="center"/>
          </w:tcPr>
          <w:p w:rsidR="009229A3" w:rsidRDefault="009229A3" w:rsidP="0091302E">
            <w:pPr>
              <w:jc w:val="center"/>
              <w:rPr>
                <w:rFonts w:cs="Arial"/>
              </w:rPr>
            </w:pPr>
            <w:r>
              <w:rPr>
                <w:rFonts w:cs="Arial"/>
              </w:rPr>
              <w:t>Remplacement horloge</w:t>
            </w:r>
          </w:p>
        </w:tc>
        <w:tc>
          <w:tcPr>
            <w:tcW w:w="3070" w:type="dxa"/>
            <w:vAlign w:val="center"/>
          </w:tcPr>
          <w:p w:rsidR="009229A3" w:rsidRDefault="009229A3" w:rsidP="0091302E">
            <w:pPr>
              <w:jc w:val="center"/>
              <w:rPr>
                <w:rFonts w:cs="Arial"/>
              </w:rPr>
            </w:pPr>
            <w:r w:rsidRPr="00A6591F">
              <w:rPr>
                <w:rFonts w:cs="Arial"/>
                <w:b/>
              </w:rPr>
              <w:t>Bodet</w:t>
            </w:r>
            <w:r>
              <w:rPr>
                <w:rFonts w:cs="Arial"/>
              </w:rPr>
              <w:br/>
            </w:r>
            <w:r w:rsidRPr="00A6591F">
              <w:rPr>
                <w:rFonts w:cs="Arial"/>
                <w:i/>
                <w:sz w:val="18"/>
                <w:szCs w:val="18"/>
              </w:rPr>
              <w:t>(VENDENHEIM)</w:t>
            </w:r>
          </w:p>
        </w:tc>
        <w:tc>
          <w:tcPr>
            <w:tcW w:w="3070" w:type="dxa"/>
            <w:vAlign w:val="center"/>
          </w:tcPr>
          <w:p w:rsidR="009229A3" w:rsidRDefault="009229A3" w:rsidP="0091302E">
            <w:pPr>
              <w:jc w:val="right"/>
              <w:rPr>
                <w:rFonts w:cs="Arial"/>
              </w:rPr>
            </w:pPr>
            <w:r>
              <w:rPr>
                <w:rFonts w:cs="Arial"/>
              </w:rPr>
              <w:t>1 950€</w:t>
            </w:r>
          </w:p>
        </w:tc>
      </w:tr>
      <w:tr w:rsidR="009229A3" w:rsidTr="0091302E">
        <w:trPr>
          <w:trHeight w:val="537"/>
          <w:jc w:val="center"/>
        </w:trPr>
        <w:tc>
          <w:tcPr>
            <w:tcW w:w="3070" w:type="dxa"/>
            <w:vAlign w:val="center"/>
          </w:tcPr>
          <w:p w:rsidR="009229A3" w:rsidRDefault="009229A3" w:rsidP="0091302E">
            <w:pPr>
              <w:jc w:val="center"/>
              <w:rPr>
                <w:rFonts w:cs="Arial"/>
              </w:rPr>
            </w:pPr>
            <w:r>
              <w:rPr>
                <w:rFonts w:cs="Arial"/>
              </w:rPr>
              <w:t>Remplacement cadrans et aiguilles</w:t>
            </w:r>
          </w:p>
        </w:tc>
        <w:tc>
          <w:tcPr>
            <w:tcW w:w="3070" w:type="dxa"/>
            <w:vAlign w:val="center"/>
          </w:tcPr>
          <w:p w:rsidR="009229A3" w:rsidRDefault="009229A3" w:rsidP="0091302E">
            <w:pPr>
              <w:jc w:val="center"/>
              <w:rPr>
                <w:rFonts w:cs="Arial"/>
              </w:rPr>
            </w:pPr>
            <w:r w:rsidRPr="00A6591F">
              <w:rPr>
                <w:rFonts w:cs="Arial"/>
                <w:b/>
              </w:rPr>
              <w:t>Bodet</w:t>
            </w:r>
            <w:r>
              <w:rPr>
                <w:rFonts w:cs="Arial"/>
              </w:rPr>
              <w:br/>
            </w:r>
            <w:r w:rsidRPr="00A6591F">
              <w:rPr>
                <w:rFonts w:cs="Arial"/>
                <w:i/>
                <w:sz w:val="18"/>
                <w:szCs w:val="18"/>
              </w:rPr>
              <w:t>(VENDENHEIM)</w:t>
            </w:r>
          </w:p>
        </w:tc>
        <w:tc>
          <w:tcPr>
            <w:tcW w:w="3070" w:type="dxa"/>
            <w:vAlign w:val="center"/>
          </w:tcPr>
          <w:p w:rsidR="009229A3" w:rsidRDefault="009229A3" w:rsidP="0091302E">
            <w:pPr>
              <w:jc w:val="right"/>
              <w:rPr>
                <w:rFonts w:cs="Arial"/>
              </w:rPr>
            </w:pPr>
            <w:r>
              <w:rPr>
                <w:rFonts w:cs="Arial"/>
              </w:rPr>
              <w:t>4 563€</w:t>
            </w:r>
          </w:p>
        </w:tc>
      </w:tr>
      <w:tr w:rsidR="009229A3" w:rsidTr="0091302E">
        <w:trPr>
          <w:trHeight w:val="537"/>
          <w:jc w:val="center"/>
        </w:trPr>
        <w:tc>
          <w:tcPr>
            <w:tcW w:w="3070" w:type="dxa"/>
            <w:vAlign w:val="center"/>
          </w:tcPr>
          <w:p w:rsidR="009229A3" w:rsidRDefault="009229A3" w:rsidP="0091302E">
            <w:pPr>
              <w:jc w:val="center"/>
              <w:rPr>
                <w:rFonts w:cs="Arial"/>
              </w:rPr>
            </w:pPr>
            <w:r>
              <w:rPr>
                <w:rFonts w:cs="Arial"/>
              </w:rPr>
              <w:t>Sécurisation du clocher</w:t>
            </w:r>
          </w:p>
        </w:tc>
        <w:tc>
          <w:tcPr>
            <w:tcW w:w="3070" w:type="dxa"/>
            <w:vAlign w:val="center"/>
          </w:tcPr>
          <w:p w:rsidR="009229A3" w:rsidRDefault="009229A3" w:rsidP="0091302E">
            <w:pPr>
              <w:jc w:val="center"/>
              <w:rPr>
                <w:rFonts w:cs="Arial"/>
              </w:rPr>
            </w:pPr>
            <w:r w:rsidRPr="00A6591F">
              <w:rPr>
                <w:rFonts w:cs="Arial"/>
                <w:b/>
              </w:rPr>
              <w:t>Mary</w:t>
            </w:r>
            <w:r>
              <w:rPr>
                <w:rFonts w:cs="Arial"/>
              </w:rPr>
              <w:br/>
            </w:r>
            <w:r w:rsidRPr="00A6591F">
              <w:rPr>
                <w:rFonts w:cs="Arial"/>
                <w:i/>
                <w:sz w:val="18"/>
                <w:szCs w:val="18"/>
              </w:rPr>
              <w:t>(WALDIGHOFFEN)</w:t>
            </w:r>
          </w:p>
        </w:tc>
        <w:tc>
          <w:tcPr>
            <w:tcW w:w="3070" w:type="dxa"/>
            <w:vAlign w:val="center"/>
          </w:tcPr>
          <w:p w:rsidR="009229A3" w:rsidRDefault="009229A3" w:rsidP="0091302E">
            <w:pPr>
              <w:jc w:val="right"/>
              <w:rPr>
                <w:rFonts w:cs="Arial"/>
              </w:rPr>
            </w:pPr>
            <w:r>
              <w:rPr>
                <w:rFonts w:cs="Arial"/>
              </w:rPr>
              <w:t>11 807€</w:t>
            </w:r>
          </w:p>
        </w:tc>
      </w:tr>
    </w:tbl>
    <w:p w:rsidR="009229A3" w:rsidRDefault="009229A3" w:rsidP="009229A3">
      <w:pPr>
        <w:spacing w:after="0" w:line="240" w:lineRule="auto"/>
        <w:jc w:val="both"/>
        <w:rPr>
          <w:rFonts w:cs="Arial"/>
        </w:rPr>
      </w:pPr>
      <w:r>
        <w:rPr>
          <w:rFonts w:cs="Arial"/>
        </w:rPr>
        <w:t>En ce qui concerne le lot n° 1 – couverture – zinguerie – une négociation est en cours avec date limite de remise des offres fixée au 10 juillet 2015.</w:t>
      </w:r>
    </w:p>
    <w:p w:rsidR="009229A3" w:rsidRDefault="009229A3" w:rsidP="009229A3">
      <w:pPr>
        <w:spacing w:after="0" w:line="240" w:lineRule="auto"/>
        <w:jc w:val="both"/>
        <w:rPr>
          <w:rFonts w:cs="Arial"/>
        </w:rPr>
      </w:pPr>
      <w:r>
        <w:rPr>
          <w:rFonts w:cs="Arial"/>
        </w:rPr>
        <w:t>La décision globale de signature des marchés sera prise lors de la prochaine séance.</w:t>
      </w:r>
    </w:p>
    <w:p w:rsidR="009229A3" w:rsidRPr="00616373" w:rsidRDefault="009229A3" w:rsidP="009229A3">
      <w:pPr>
        <w:spacing w:after="0" w:line="240" w:lineRule="auto"/>
        <w:jc w:val="both"/>
        <w:rPr>
          <w:rFonts w:cs="Arial"/>
          <w:b/>
          <w:color w:val="E36C0A" w:themeColor="accent6" w:themeShade="BF"/>
          <w:u w:val="single"/>
        </w:rPr>
      </w:pPr>
      <w:r>
        <w:rPr>
          <w:rFonts w:cs="Arial"/>
          <w:b/>
          <w:u w:val="single"/>
        </w:rPr>
        <w:br/>
        <w:t xml:space="preserve">3 – CREATION D’UN POSTE TEMPORAIRE D’AGENT CONTRACTUEL </w:t>
      </w:r>
      <w:r w:rsidRPr="00616373">
        <w:rPr>
          <w:rFonts w:cs="Arial"/>
          <w:b/>
          <w:color w:val="E36C0A" w:themeColor="accent6" w:themeShade="BF"/>
        </w:rPr>
        <w:t xml:space="preserve"> unanimité</w:t>
      </w:r>
    </w:p>
    <w:p w:rsidR="009229A3" w:rsidRDefault="009229A3" w:rsidP="009229A3">
      <w:pPr>
        <w:spacing w:after="0" w:line="240" w:lineRule="auto"/>
        <w:jc w:val="both"/>
        <w:rPr>
          <w:rFonts w:cs="Arial"/>
        </w:rPr>
      </w:pPr>
      <w:r>
        <w:rPr>
          <w:rFonts w:cs="Arial"/>
        </w:rPr>
        <w:t>En raison d’un accroissement temporaire d’activité, le conseil municipal décide de créer un emploi d’adjoint administratif  et autorise le maire à recruter Mlle Marine Doucet pour exercer ces fonctions à compter  du 1</w:t>
      </w:r>
      <w:r w:rsidRPr="00F81D6D">
        <w:rPr>
          <w:rFonts w:cs="Arial"/>
          <w:vertAlign w:val="superscript"/>
        </w:rPr>
        <w:t>er</w:t>
      </w:r>
      <w:r>
        <w:rPr>
          <w:rFonts w:cs="Arial"/>
        </w:rPr>
        <w:t xml:space="preserve"> septembre 2015 et pour une période de 8 mois, à raison de 16 heures hebdomadaires.</w:t>
      </w:r>
    </w:p>
    <w:p w:rsidR="009229A3" w:rsidRPr="00616373" w:rsidRDefault="009229A3" w:rsidP="009229A3">
      <w:pPr>
        <w:spacing w:after="0" w:line="240" w:lineRule="auto"/>
        <w:jc w:val="both"/>
        <w:rPr>
          <w:rFonts w:cs="Arial"/>
          <w:color w:val="E36C0A" w:themeColor="accent6" w:themeShade="BF"/>
        </w:rPr>
      </w:pPr>
      <w:r>
        <w:rPr>
          <w:rFonts w:cs="Arial"/>
          <w:b/>
          <w:u w:val="single"/>
        </w:rPr>
        <w:br/>
        <w:t xml:space="preserve">4 – CHOIX D’UN TRACTEUR  </w:t>
      </w:r>
      <w:r>
        <w:rPr>
          <w:rFonts w:cs="Arial"/>
          <w:b/>
          <w:color w:val="E36C0A" w:themeColor="accent6" w:themeShade="BF"/>
        </w:rPr>
        <w:t>pour : 10, contre : 2, abstention :1</w:t>
      </w:r>
    </w:p>
    <w:p w:rsidR="009229A3" w:rsidRDefault="009229A3" w:rsidP="009229A3">
      <w:pPr>
        <w:spacing w:line="240" w:lineRule="auto"/>
        <w:jc w:val="both"/>
        <w:rPr>
          <w:rFonts w:cs="Arial"/>
        </w:rPr>
      </w:pPr>
      <w:r>
        <w:rPr>
          <w:rFonts w:cs="Arial"/>
        </w:rPr>
        <w:t>Le conseil municipal décide d’acquérir un tracteur de type microtracteur KIOTI NX 4510  avec lame à neige, broyeur d’accotement  et benne auprès des Ets FUCHS à RANTZWIL</w:t>
      </w:r>
      <w:r w:rsidR="00B35A37">
        <w:rPr>
          <w:rFonts w:cs="Arial"/>
        </w:rPr>
        <w:t>LER – pour un montant  de 42 600€ TTC</w:t>
      </w:r>
      <w:r>
        <w:rPr>
          <w:rFonts w:cs="Arial"/>
        </w:rPr>
        <w:t>.</w:t>
      </w:r>
      <w:r w:rsidR="00B35A37">
        <w:rPr>
          <w:rFonts w:cs="Arial"/>
        </w:rPr>
        <w:t xml:space="preserve"> Un crédit de</w:t>
      </w:r>
      <w:r w:rsidR="00B35A37">
        <w:rPr>
          <w:rFonts w:cs="Arial"/>
        </w:rPr>
        <w:br/>
      </w:r>
      <w:r>
        <w:rPr>
          <w:rFonts w:cs="Arial"/>
        </w:rPr>
        <w:t>45 000€ est inscrit  au budget.</w:t>
      </w:r>
    </w:p>
    <w:p w:rsidR="009229A3" w:rsidRDefault="009229A3" w:rsidP="009229A3">
      <w:pPr>
        <w:spacing w:after="0" w:line="240" w:lineRule="auto"/>
        <w:jc w:val="both"/>
        <w:rPr>
          <w:rFonts w:cs="Arial"/>
          <w:b/>
          <w:u w:val="single"/>
        </w:rPr>
      </w:pPr>
      <w:r>
        <w:rPr>
          <w:rFonts w:cs="Arial"/>
          <w:b/>
          <w:u w:val="single"/>
        </w:rPr>
        <w:t xml:space="preserve">5 – TRAVAUX DE REFECTION DU LOGEMENT COMMUNAL </w:t>
      </w:r>
      <w:r w:rsidRPr="00616373">
        <w:rPr>
          <w:rFonts w:cs="Arial"/>
          <w:b/>
          <w:color w:val="E36C0A" w:themeColor="accent6" w:themeShade="BF"/>
        </w:rPr>
        <w:t>unanimité</w:t>
      </w:r>
    </w:p>
    <w:p w:rsidR="009229A3" w:rsidRDefault="009229A3" w:rsidP="009229A3">
      <w:pPr>
        <w:spacing w:line="240" w:lineRule="auto"/>
        <w:jc w:val="both"/>
        <w:rPr>
          <w:rFonts w:cs="Arial"/>
        </w:rPr>
      </w:pPr>
      <w:r>
        <w:rPr>
          <w:rFonts w:cs="Arial"/>
        </w:rPr>
        <w:t>Suite à la visite du logement anciennement occupé par Mr et Mme SITTERLE la commission des bâtiments a proposé sa rénovation : peinture complète de l’appartement – réfection des sols avec mise à niveau – remise en état de la salle de bain</w:t>
      </w:r>
      <w:r w:rsidR="00B35A37">
        <w:rPr>
          <w:rFonts w:cs="Arial"/>
        </w:rPr>
        <w:t xml:space="preserve"> </w:t>
      </w:r>
      <w:r w:rsidR="00B35A37" w:rsidRPr="00B35A37">
        <w:rPr>
          <w:rFonts w:cs="Arial"/>
        </w:rPr>
        <w:t>–</w:t>
      </w:r>
      <w:r>
        <w:rPr>
          <w:rFonts w:cs="Arial"/>
        </w:rPr>
        <w:t xml:space="preserve"> remplacement de la hotte et de l’évier. Les travaux sont estimés à environ 12 000€. Les crédits n’étant pas prévus au budget, il y aura lieu de prélever le montant sur des travaux inscrits en investissement.</w:t>
      </w:r>
    </w:p>
    <w:p w:rsidR="009229A3" w:rsidRDefault="009229A3" w:rsidP="009229A3">
      <w:pPr>
        <w:spacing w:after="0" w:line="240" w:lineRule="auto"/>
        <w:jc w:val="both"/>
        <w:rPr>
          <w:rFonts w:cs="Arial"/>
          <w:b/>
          <w:u w:val="single"/>
        </w:rPr>
      </w:pPr>
      <w:r>
        <w:rPr>
          <w:rFonts w:cs="Arial"/>
          <w:b/>
          <w:u w:val="single"/>
        </w:rPr>
        <w:lastRenderedPageBreak/>
        <w:t>6 – ADHESION A LA SOCIETE PROTECTRICE DES ANIMAUX</w:t>
      </w:r>
    </w:p>
    <w:p w:rsidR="009229A3" w:rsidRDefault="009229A3" w:rsidP="009229A3">
      <w:pPr>
        <w:spacing w:after="0" w:line="240" w:lineRule="auto"/>
        <w:jc w:val="both"/>
        <w:rPr>
          <w:rFonts w:cs="Arial"/>
        </w:rPr>
      </w:pPr>
      <w:r>
        <w:rPr>
          <w:rFonts w:cs="Arial"/>
        </w:rPr>
        <w:t>Le conseil municipal</w:t>
      </w:r>
    </w:p>
    <w:p w:rsidR="009229A3" w:rsidRPr="00616373" w:rsidRDefault="009229A3" w:rsidP="0094050A">
      <w:pPr>
        <w:pStyle w:val="Paragraphedeliste"/>
        <w:numPr>
          <w:ilvl w:val="0"/>
          <w:numId w:val="2"/>
        </w:numPr>
        <w:ind w:left="714" w:hanging="357"/>
        <w:jc w:val="both"/>
        <w:rPr>
          <w:rFonts w:cs="Arial"/>
        </w:rPr>
      </w:pPr>
      <w:r w:rsidRPr="00616373">
        <w:rPr>
          <w:rFonts w:cs="Arial"/>
        </w:rPr>
        <w:t>D’adhérer à la Société Protectrice des Animaux de Mulhouse- Haute Alsace avec participation selon un forfait annuel de 0,75 € par habitant</w:t>
      </w:r>
      <w:r>
        <w:rPr>
          <w:rFonts w:cs="Arial"/>
        </w:rPr>
        <w:t xml:space="preserve"> à partir du 1</w:t>
      </w:r>
      <w:r w:rsidR="00B35A37" w:rsidRPr="00B35A37">
        <w:rPr>
          <w:rFonts w:cs="Arial"/>
          <w:vertAlign w:val="superscript"/>
        </w:rPr>
        <w:t>er</w:t>
      </w:r>
      <w:r>
        <w:rPr>
          <w:rFonts w:cs="Arial"/>
        </w:rPr>
        <w:t xml:space="preserve"> janvier 2016</w:t>
      </w:r>
      <w:r w:rsidR="00B35A37">
        <w:rPr>
          <w:rFonts w:cs="Arial"/>
        </w:rPr>
        <w:t>.</w:t>
      </w:r>
    </w:p>
    <w:p w:rsidR="009229A3" w:rsidRPr="000D5CA8" w:rsidRDefault="009229A3" w:rsidP="0094050A">
      <w:pPr>
        <w:pStyle w:val="Paragraphedeliste"/>
        <w:numPr>
          <w:ilvl w:val="0"/>
          <w:numId w:val="2"/>
        </w:numPr>
        <w:jc w:val="both"/>
        <w:rPr>
          <w:rFonts w:cs="Arial"/>
        </w:rPr>
      </w:pPr>
      <w:r>
        <w:rPr>
          <w:rFonts w:cs="Arial"/>
        </w:rPr>
        <w:t xml:space="preserve">D’autoriser le maire à signer le contrat à intervenir </w:t>
      </w:r>
      <w:r w:rsidRPr="000D5CA8">
        <w:rPr>
          <w:rFonts w:cs="Arial"/>
        </w:rPr>
        <w:t xml:space="preserve">avec effet du </w:t>
      </w:r>
      <w:r>
        <w:rPr>
          <w:rFonts w:cs="Arial"/>
        </w:rPr>
        <w:t>1</w:t>
      </w:r>
      <w:r w:rsidRPr="000D5CA8">
        <w:rPr>
          <w:rFonts w:cs="Arial"/>
          <w:vertAlign w:val="superscript"/>
        </w:rPr>
        <w:t>er</w:t>
      </w:r>
      <w:r>
        <w:rPr>
          <w:rFonts w:cs="Arial"/>
        </w:rPr>
        <w:t xml:space="preserve"> janvier 2016</w:t>
      </w:r>
      <w:r w:rsidR="00B35A37">
        <w:rPr>
          <w:rFonts w:cs="Arial"/>
        </w:rPr>
        <w:t>.</w:t>
      </w:r>
    </w:p>
    <w:p w:rsidR="009229A3" w:rsidRDefault="009229A3" w:rsidP="009229A3">
      <w:pPr>
        <w:spacing w:after="0"/>
        <w:jc w:val="both"/>
        <w:rPr>
          <w:rFonts w:cs="Arial"/>
        </w:rPr>
      </w:pPr>
      <w:r>
        <w:rPr>
          <w:rFonts w:cs="Arial"/>
        </w:rPr>
        <w:t>La prestation comprend :</w:t>
      </w:r>
    </w:p>
    <w:p w:rsidR="009229A3" w:rsidRDefault="009229A3" w:rsidP="0094050A">
      <w:pPr>
        <w:pStyle w:val="Paragraphedeliste"/>
        <w:numPr>
          <w:ilvl w:val="0"/>
          <w:numId w:val="2"/>
        </w:numPr>
        <w:jc w:val="both"/>
        <w:rPr>
          <w:rFonts w:cs="Arial"/>
        </w:rPr>
      </w:pPr>
      <w:r>
        <w:rPr>
          <w:rFonts w:cs="Arial"/>
        </w:rPr>
        <w:t>La capture des animaux,</w:t>
      </w:r>
    </w:p>
    <w:p w:rsidR="009229A3" w:rsidRDefault="009229A3" w:rsidP="0094050A">
      <w:pPr>
        <w:pStyle w:val="Paragraphedeliste"/>
        <w:numPr>
          <w:ilvl w:val="0"/>
          <w:numId w:val="2"/>
        </w:numPr>
        <w:jc w:val="both"/>
        <w:rPr>
          <w:rFonts w:cs="Arial"/>
        </w:rPr>
      </w:pPr>
      <w:r>
        <w:rPr>
          <w:rFonts w:cs="Arial"/>
        </w:rPr>
        <w:t>L’enlèvement des animaux morts,</w:t>
      </w:r>
    </w:p>
    <w:p w:rsidR="009229A3" w:rsidRDefault="009229A3" w:rsidP="0094050A">
      <w:pPr>
        <w:pStyle w:val="Paragraphedeliste"/>
        <w:numPr>
          <w:ilvl w:val="0"/>
          <w:numId w:val="2"/>
        </w:numPr>
        <w:jc w:val="both"/>
        <w:rPr>
          <w:rFonts w:cs="Arial"/>
        </w:rPr>
      </w:pPr>
      <w:r>
        <w:rPr>
          <w:rFonts w:cs="Arial"/>
        </w:rPr>
        <w:t>L’exploitation et les frais de fonctionnement de la fourrière,</w:t>
      </w:r>
    </w:p>
    <w:p w:rsidR="009229A3" w:rsidRDefault="009229A3" w:rsidP="0094050A">
      <w:pPr>
        <w:pStyle w:val="Paragraphedeliste"/>
        <w:numPr>
          <w:ilvl w:val="0"/>
          <w:numId w:val="2"/>
        </w:numPr>
        <w:jc w:val="both"/>
        <w:rPr>
          <w:rFonts w:cs="Arial"/>
        </w:rPr>
      </w:pPr>
      <w:r>
        <w:rPr>
          <w:rFonts w:cs="Arial"/>
        </w:rPr>
        <w:t>La présence à la fourrière d’un vétérinaire à temps plein,</w:t>
      </w:r>
    </w:p>
    <w:p w:rsidR="009229A3" w:rsidRPr="00616373" w:rsidRDefault="009229A3" w:rsidP="0094050A">
      <w:pPr>
        <w:pStyle w:val="Paragraphedeliste"/>
        <w:numPr>
          <w:ilvl w:val="0"/>
          <w:numId w:val="2"/>
        </w:numPr>
        <w:jc w:val="both"/>
        <w:rPr>
          <w:rFonts w:cs="Arial"/>
        </w:rPr>
      </w:pPr>
      <w:r w:rsidRPr="00616373">
        <w:rPr>
          <w:rFonts w:cs="Arial"/>
        </w:rPr>
        <w:t>La participation au fonctionnement de l’Association de Protection Animale pour le placement et la gestion en refuge des animaux sortants de la fourrière.</w:t>
      </w:r>
    </w:p>
    <w:p w:rsidR="009229A3" w:rsidRPr="009229A3" w:rsidRDefault="009229A3" w:rsidP="009229A3">
      <w:pPr>
        <w:spacing w:after="0" w:line="240" w:lineRule="auto"/>
        <w:jc w:val="both"/>
        <w:rPr>
          <w:rFonts w:cs="Arial"/>
          <w:b/>
          <w:color w:val="E36C0A" w:themeColor="accent6" w:themeShade="BF"/>
        </w:rPr>
      </w:pPr>
      <w:r w:rsidRPr="009229A3">
        <w:rPr>
          <w:rFonts w:cs="Arial"/>
          <w:b/>
          <w:color w:val="E36C0A" w:themeColor="accent6" w:themeShade="BF"/>
        </w:rPr>
        <w:t xml:space="preserve">Pour l’adhésion à compter du </w:t>
      </w:r>
      <w:r w:rsidR="00B35A37">
        <w:rPr>
          <w:rFonts w:cs="Arial"/>
          <w:b/>
          <w:color w:val="E36C0A" w:themeColor="accent6" w:themeShade="BF"/>
        </w:rPr>
        <w:t>1</w:t>
      </w:r>
      <w:r w:rsidR="00B35A37" w:rsidRPr="00B35A37">
        <w:rPr>
          <w:rFonts w:cs="Arial"/>
          <w:b/>
          <w:color w:val="E36C0A" w:themeColor="accent6" w:themeShade="BF"/>
          <w:vertAlign w:val="superscript"/>
        </w:rPr>
        <w:t>er</w:t>
      </w:r>
      <w:r w:rsidR="00B35A37">
        <w:rPr>
          <w:rFonts w:cs="Arial"/>
          <w:b/>
          <w:color w:val="E36C0A" w:themeColor="accent6" w:themeShade="BF"/>
        </w:rPr>
        <w:t xml:space="preserve"> juillet </w:t>
      </w:r>
      <w:r w:rsidRPr="009229A3">
        <w:rPr>
          <w:rFonts w:cs="Arial"/>
          <w:b/>
          <w:color w:val="E36C0A" w:themeColor="accent6" w:themeShade="BF"/>
        </w:rPr>
        <w:t>2015 </w:t>
      </w:r>
      <w:r w:rsidR="00B35A37">
        <w:rPr>
          <w:rFonts w:cs="Arial"/>
          <w:b/>
          <w:color w:val="E36C0A" w:themeColor="accent6" w:themeShade="BF"/>
        </w:rPr>
        <w:tab/>
        <w:t>→</w:t>
      </w:r>
      <w:r w:rsidR="00B35A37">
        <w:rPr>
          <w:rFonts w:cs="Arial"/>
          <w:b/>
          <w:color w:val="E36C0A" w:themeColor="accent6" w:themeShade="BF"/>
        </w:rPr>
        <w:tab/>
      </w:r>
      <w:r w:rsidR="00B35A37">
        <w:rPr>
          <w:rFonts w:cs="Arial"/>
          <w:b/>
          <w:color w:val="E36C0A" w:themeColor="accent6" w:themeShade="BF"/>
          <w:u w:val="single"/>
        </w:rPr>
        <w:t>Vote :</w:t>
      </w:r>
      <w:r w:rsidRPr="009229A3">
        <w:rPr>
          <w:rFonts w:cs="Arial"/>
          <w:b/>
          <w:color w:val="E36C0A" w:themeColor="accent6" w:themeShade="BF"/>
        </w:rPr>
        <w:t xml:space="preserve"> pour : 7</w:t>
      </w:r>
      <w:r w:rsidR="00B35A37">
        <w:rPr>
          <w:rFonts w:cs="Arial"/>
          <w:b/>
          <w:color w:val="E36C0A" w:themeColor="accent6" w:themeShade="BF"/>
        </w:rPr>
        <w:t xml:space="preserve"> </w:t>
      </w:r>
      <w:r w:rsidRPr="009229A3">
        <w:rPr>
          <w:rFonts w:cs="Arial"/>
          <w:b/>
          <w:color w:val="E36C0A" w:themeColor="accent6" w:themeShade="BF"/>
        </w:rPr>
        <w:t>– contre : 6 – abstention : 1</w:t>
      </w:r>
    </w:p>
    <w:p w:rsidR="009229A3" w:rsidRPr="009229A3" w:rsidRDefault="009229A3" w:rsidP="009229A3">
      <w:pPr>
        <w:spacing w:after="120"/>
        <w:jc w:val="both"/>
        <w:rPr>
          <w:rFonts w:cs="Arial"/>
          <w:color w:val="E36C0A" w:themeColor="accent6" w:themeShade="BF"/>
        </w:rPr>
      </w:pPr>
      <w:r w:rsidRPr="009229A3">
        <w:rPr>
          <w:rFonts w:cs="Arial"/>
          <w:b/>
          <w:color w:val="E36C0A" w:themeColor="accent6" w:themeShade="BF"/>
        </w:rPr>
        <w:t>Pour l’adhésion à compter du 1</w:t>
      </w:r>
      <w:r w:rsidR="00B35A37" w:rsidRPr="00B35A37">
        <w:rPr>
          <w:rFonts w:cs="Arial"/>
          <w:b/>
          <w:color w:val="E36C0A" w:themeColor="accent6" w:themeShade="BF"/>
          <w:vertAlign w:val="superscript"/>
        </w:rPr>
        <w:t>er</w:t>
      </w:r>
      <w:r w:rsidR="00B35A37">
        <w:rPr>
          <w:rFonts w:cs="Arial"/>
          <w:b/>
          <w:color w:val="E36C0A" w:themeColor="accent6" w:themeShade="BF"/>
        </w:rPr>
        <w:t xml:space="preserve"> janvier </w:t>
      </w:r>
      <w:r w:rsidRPr="009229A3">
        <w:rPr>
          <w:rFonts w:cs="Arial"/>
          <w:b/>
          <w:color w:val="E36C0A" w:themeColor="accent6" w:themeShade="BF"/>
        </w:rPr>
        <w:t>2016</w:t>
      </w:r>
      <w:r w:rsidR="00B35A37">
        <w:rPr>
          <w:rFonts w:cs="Arial"/>
          <w:b/>
          <w:color w:val="E36C0A" w:themeColor="accent6" w:themeShade="BF"/>
        </w:rPr>
        <w:tab/>
        <w:t>→</w:t>
      </w:r>
      <w:r w:rsidR="00B35A37">
        <w:rPr>
          <w:rFonts w:cs="Arial"/>
          <w:b/>
          <w:color w:val="E36C0A" w:themeColor="accent6" w:themeShade="BF"/>
        </w:rPr>
        <w:tab/>
      </w:r>
      <w:r w:rsidR="00B35A37">
        <w:rPr>
          <w:rFonts w:cs="Arial"/>
          <w:b/>
          <w:color w:val="E36C0A" w:themeColor="accent6" w:themeShade="BF"/>
          <w:u w:val="single"/>
        </w:rPr>
        <w:t>Vote :</w:t>
      </w:r>
      <w:r w:rsidRPr="009229A3">
        <w:rPr>
          <w:rFonts w:cs="Arial"/>
          <w:b/>
          <w:color w:val="E36C0A" w:themeColor="accent6" w:themeShade="BF"/>
        </w:rPr>
        <w:t xml:space="preserve"> pour : 12 </w:t>
      </w:r>
      <w:r w:rsidR="00B35A37" w:rsidRPr="009229A3">
        <w:rPr>
          <w:rFonts w:cs="Arial"/>
          <w:b/>
          <w:color w:val="E36C0A" w:themeColor="accent6" w:themeShade="BF"/>
        </w:rPr>
        <w:t>–</w:t>
      </w:r>
      <w:r w:rsidR="00B35A37">
        <w:rPr>
          <w:rFonts w:cs="Arial"/>
          <w:b/>
          <w:color w:val="E36C0A" w:themeColor="accent6" w:themeShade="BF"/>
        </w:rPr>
        <w:t xml:space="preserve"> </w:t>
      </w:r>
      <w:r w:rsidRPr="009229A3">
        <w:rPr>
          <w:rFonts w:cs="Arial"/>
          <w:b/>
          <w:color w:val="E36C0A" w:themeColor="accent6" w:themeShade="BF"/>
        </w:rPr>
        <w:t xml:space="preserve">contre : 1 </w:t>
      </w:r>
      <w:r w:rsidR="00B35A37" w:rsidRPr="009229A3">
        <w:rPr>
          <w:rFonts w:cs="Arial"/>
          <w:b/>
          <w:color w:val="E36C0A" w:themeColor="accent6" w:themeShade="BF"/>
        </w:rPr>
        <w:t>–</w:t>
      </w:r>
      <w:r w:rsidR="00B35A37">
        <w:rPr>
          <w:rFonts w:cs="Arial"/>
          <w:b/>
          <w:color w:val="E36C0A" w:themeColor="accent6" w:themeShade="BF"/>
        </w:rPr>
        <w:t xml:space="preserve"> </w:t>
      </w:r>
      <w:r w:rsidRPr="009229A3">
        <w:rPr>
          <w:rFonts w:cs="Arial"/>
          <w:b/>
          <w:color w:val="E36C0A" w:themeColor="accent6" w:themeShade="BF"/>
        </w:rPr>
        <w:t>abstention</w:t>
      </w:r>
      <w:r w:rsidR="00B35A37">
        <w:rPr>
          <w:rFonts w:cs="Arial"/>
          <w:b/>
          <w:color w:val="E36C0A" w:themeColor="accent6" w:themeShade="BF"/>
        </w:rPr>
        <w:t xml:space="preserve"> : </w:t>
      </w:r>
      <w:r w:rsidRPr="009229A3">
        <w:rPr>
          <w:rFonts w:cs="Arial"/>
          <w:b/>
          <w:color w:val="E36C0A" w:themeColor="accent6" w:themeShade="BF"/>
        </w:rPr>
        <w:t>1</w:t>
      </w:r>
    </w:p>
    <w:p w:rsidR="009229A3" w:rsidRDefault="009229A3" w:rsidP="009229A3">
      <w:pPr>
        <w:spacing w:after="0" w:line="240" w:lineRule="auto"/>
        <w:jc w:val="both"/>
        <w:rPr>
          <w:rFonts w:cs="Arial"/>
          <w:b/>
          <w:u w:val="single"/>
        </w:rPr>
      </w:pPr>
      <w:r>
        <w:rPr>
          <w:rFonts w:cs="Arial"/>
          <w:b/>
          <w:u w:val="single"/>
        </w:rPr>
        <w:t xml:space="preserve">7 – SUBVENTION A L’ASSOCIATION PART’AGE SEP-VAL – VOTE DE CREDITS </w:t>
      </w:r>
      <w:r w:rsidRPr="00616373">
        <w:rPr>
          <w:rFonts w:cs="Arial"/>
          <w:b/>
          <w:color w:val="E36C0A" w:themeColor="accent6" w:themeShade="BF"/>
        </w:rPr>
        <w:t>unanimité</w:t>
      </w:r>
    </w:p>
    <w:p w:rsidR="009229A3" w:rsidRDefault="009229A3" w:rsidP="009229A3">
      <w:pPr>
        <w:spacing w:after="120" w:line="240" w:lineRule="auto"/>
        <w:jc w:val="both"/>
        <w:rPr>
          <w:rFonts w:cs="Arial"/>
        </w:rPr>
      </w:pPr>
      <w:r>
        <w:rPr>
          <w:rFonts w:cs="Arial"/>
        </w:rPr>
        <w:t>Le conseil municipal décide, à l’unanimité</w:t>
      </w:r>
      <w:r w:rsidR="00B35A37">
        <w:rPr>
          <w:rFonts w:cs="Arial"/>
        </w:rPr>
        <w:t>, de voter une subvention de 50</w:t>
      </w:r>
      <w:r>
        <w:rPr>
          <w:rFonts w:cs="Arial"/>
        </w:rPr>
        <w:t>€ en faveur de l’Association Part’Age Sep-Val pour 2015. Il vote un crédit de 50€ à l’article 6574 à prendre sur l’article 6288.</w:t>
      </w:r>
    </w:p>
    <w:p w:rsidR="009229A3" w:rsidRPr="00445F62" w:rsidRDefault="009229A3" w:rsidP="009229A3">
      <w:pPr>
        <w:spacing w:after="0"/>
        <w:jc w:val="both"/>
        <w:rPr>
          <w:rFonts w:cs="Arial"/>
          <w:b/>
          <w:u w:val="single"/>
        </w:rPr>
      </w:pPr>
      <w:r>
        <w:rPr>
          <w:rFonts w:cs="Arial"/>
          <w:b/>
          <w:u w:val="single"/>
        </w:rPr>
        <w:t xml:space="preserve">11 – ENTRETIEN DE LA RHIZOSPHERE </w:t>
      </w:r>
      <w:r w:rsidR="00B93A93" w:rsidRPr="00616373">
        <w:rPr>
          <w:rFonts w:cs="Arial"/>
          <w:b/>
          <w:color w:val="E36C0A" w:themeColor="accent6" w:themeShade="BF"/>
        </w:rPr>
        <w:t>unanimité</w:t>
      </w:r>
    </w:p>
    <w:p w:rsidR="008C6171" w:rsidRDefault="009229A3" w:rsidP="009229A3">
      <w:pPr>
        <w:jc w:val="both"/>
        <w:rPr>
          <w:rFonts w:cs="Arial"/>
        </w:rPr>
      </w:pPr>
      <w:r>
        <w:rPr>
          <w:rFonts w:cs="Arial"/>
        </w:rPr>
        <w:t>La rhizosphère doit être régulièrement désherbée afin de permettre le bon développement des plantes nécessaires à son bon fonctionnement. Le maire propose une séance de travail.</w:t>
      </w:r>
    </w:p>
    <w:p w:rsidR="009229A3" w:rsidRDefault="009229A3" w:rsidP="009F366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CC99"/>
        <w:ind w:left="357"/>
        <w:jc w:val="both"/>
        <w:rPr>
          <w:rFonts w:cs="Arial"/>
          <w:b/>
        </w:rPr>
      </w:pPr>
      <w:r w:rsidRPr="009229A3">
        <w:rPr>
          <w:rFonts w:cs="Arial"/>
          <w:b/>
        </w:rPr>
        <w:t>LES REFLEXIONS</w:t>
      </w:r>
    </w:p>
    <w:p w:rsidR="009229A3" w:rsidRPr="009229A3" w:rsidRDefault="009229A3" w:rsidP="009229A3">
      <w:pPr>
        <w:spacing w:after="0"/>
        <w:jc w:val="both"/>
        <w:rPr>
          <w:b/>
          <w:u w:val="single"/>
        </w:rPr>
      </w:pPr>
      <w:r>
        <w:rPr>
          <w:b/>
          <w:u w:val="single"/>
        </w:rPr>
        <w:t>1</w:t>
      </w:r>
      <w:r w:rsidRPr="009229A3">
        <w:rPr>
          <w:b/>
          <w:u w:val="single"/>
        </w:rPr>
        <w:t xml:space="preserve">– PISTES POUR LE DEVELOPPEMENT ET L’ATTRACTIVITE DE BISEL </w:t>
      </w:r>
      <w:r w:rsidRPr="009229A3">
        <w:rPr>
          <w:rFonts w:cs="Arial"/>
          <w:b/>
          <w:color w:val="E36C0A" w:themeColor="accent6" w:themeShade="BF"/>
        </w:rPr>
        <w:t>unanimité</w:t>
      </w:r>
    </w:p>
    <w:p w:rsidR="009229A3" w:rsidRPr="00616373" w:rsidRDefault="009229A3" w:rsidP="009229A3">
      <w:pPr>
        <w:jc w:val="both"/>
        <w:rPr>
          <w:rFonts w:cs="Arial"/>
          <w:b/>
          <w:u w:val="single"/>
        </w:rPr>
      </w:pPr>
      <w:r>
        <w:rPr>
          <w:rFonts w:cs="Arial"/>
        </w:rPr>
        <w:t>La commission communication est chargée de faire des propositions. Quelques pistes : p</w:t>
      </w:r>
      <w:r w:rsidRPr="00076A60">
        <w:rPr>
          <w:rFonts w:cs="Arial"/>
        </w:rPr>
        <w:t>anneau maisons – terrains à vendre</w:t>
      </w:r>
      <w:r>
        <w:rPr>
          <w:rFonts w:cs="Arial"/>
        </w:rPr>
        <w:t xml:space="preserve">, affiche « bienvenue à Bisel », </w:t>
      </w:r>
      <w:r w:rsidRPr="00616373">
        <w:rPr>
          <w:rFonts w:cs="Arial"/>
        </w:rPr>
        <w:t>Mirador sécurisé pour l’observation de la zone humide  du bassin de rétention</w:t>
      </w:r>
      <w:r>
        <w:rPr>
          <w:rFonts w:cs="Arial"/>
        </w:rPr>
        <w:t>.</w:t>
      </w:r>
    </w:p>
    <w:p w:rsidR="009229A3" w:rsidRDefault="009229A3" w:rsidP="009229A3">
      <w:pPr>
        <w:spacing w:after="0"/>
        <w:jc w:val="both"/>
        <w:rPr>
          <w:rFonts w:cs="Arial"/>
          <w:b/>
          <w:u w:val="single"/>
        </w:rPr>
      </w:pPr>
      <w:r>
        <w:rPr>
          <w:rFonts w:cs="Arial"/>
          <w:b/>
          <w:u w:val="single"/>
        </w:rPr>
        <w:t>2</w:t>
      </w:r>
      <w:r w:rsidRPr="000735B8">
        <w:rPr>
          <w:rFonts w:cs="Arial"/>
          <w:b/>
          <w:u w:val="single"/>
        </w:rPr>
        <w:t xml:space="preserve"> – RUISSELLEMENT DES EAUX DE PLUIE</w:t>
      </w:r>
      <w:r>
        <w:rPr>
          <w:rFonts w:cs="Arial"/>
          <w:b/>
          <w:u w:val="single"/>
        </w:rPr>
        <w:t xml:space="preserve"> </w:t>
      </w:r>
      <w:r w:rsidRPr="00616373">
        <w:rPr>
          <w:rFonts w:cs="Arial"/>
          <w:b/>
          <w:color w:val="E36C0A" w:themeColor="accent6" w:themeShade="BF"/>
        </w:rPr>
        <w:t>unanimité</w:t>
      </w:r>
    </w:p>
    <w:p w:rsidR="009229A3" w:rsidRPr="009229A3" w:rsidRDefault="009229A3" w:rsidP="009229A3">
      <w:pPr>
        <w:jc w:val="both"/>
        <w:rPr>
          <w:rFonts w:cs="Arial"/>
          <w:b/>
        </w:rPr>
      </w:pPr>
      <w:r>
        <w:rPr>
          <w:rFonts w:cs="Arial"/>
        </w:rPr>
        <w:t>La commission de la voirie fera le tour de la commune pour localiser les problèmes qui se posent au niveau des écoulements en cas de fortes pluies.</w:t>
      </w:r>
    </w:p>
    <w:p w:rsidR="008C6171" w:rsidRDefault="00B93A93" w:rsidP="009F3662">
      <w:pPr>
        <w:pBdr>
          <w:top w:val="single" w:sz="4" w:space="1" w:color="auto"/>
          <w:left w:val="single" w:sz="4" w:space="4" w:color="auto"/>
          <w:bottom w:val="single" w:sz="4" w:space="1" w:color="auto"/>
          <w:right w:val="single" w:sz="4" w:space="4" w:color="auto"/>
        </w:pBdr>
        <w:shd w:val="clear" w:color="auto" w:fill="FFCC99"/>
        <w:ind w:left="360"/>
        <w:rPr>
          <w:b/>
        </w:rPr>
      </w:pPr>
      <w:r>
        <w:rPr>
          <w:b/>
        </w:rPr>
        <w:t>LE</w:t>
      </w:r>
      <w:r w:rsidR="008C6171">
        <w:rPr>
          <w:b/>
        </w:rPr>
        <w:t>S INFORMATIONS</w:t>
      </w:r>
    </w:p>
    <w:p w:rsidR="009229A3" w:rsidRPr="00C10FE4" w:rsidRDefault="009229A3" w:rsidP="009229A3">
      <w:pPr>
        <w:spacing w:after="0" w:line="240" w:lineRule="auto"/>
        <w:jc w:val="both"/>
        <w:rPr>
          <w:b/>
          <w:caps/>
          <w:u w:val="single"/>
        </w:rPr>
      </w:pPr>
      <w:r>
        <w:rPr>
          <w:rFonts w:cs="Arial"/>
          <w:b/>
          <w:caps/>
          <w:u w:val="single"/>
        </w:rPr>
        <w:t>1</w:t>
      </w:r>
      <w:r w:rsidRPr="00C10FE4">
        <w:rPr>
          <w:b/>
          <w:caps/>
          <w:u w:val="single"/>
        </w:rPr>
        <w:t xml:space="preserve">– </w:t>
      </w:r>
      <w:r>
        <w:rPr>
          <w:b/>
          <w:caps/>
          <w:u w:val="single"/>
        </w:rPr>
        <w:t xml:space="preserve">PERMIS DE CONSTRUIRE ET </w:t>
      </w:r>
      <w:r w:rsidRPr="00C10FE4">
        <w:rPr>
          <w:b/>
          <w:caps/>
          <w:u w:val="single"/>
        </w:rPr>
        <w:t>déclarations préalables</w:t>
      </w:r>
    </w:p>
    <w:p w:rsidR="009229A3" w:rsidRDefault="009229A3" w:rsidP="009229A3">
      <w:pPr>
        <w:spacing w:after="0"/>
        <w:jc w:val="both"/>
      </w:pPr>
      <w:r>
        <w:t xml:space="preserve">Dossiers déposés depuis la séance du 07 juin 2015 : </w:t>
      </w:r>
    </w:p>
    <w:p w:rsidR="009229A3" w:rsidRDefault="009229A3" w:rsidP="009229A3">
      <w:pPr>
        <w:spacing w:after="0"/>
        <w:jc w:val="both"/>
      </w:pPr>
      <w:r>
        <w:t xml:space="preserve">. Déclaration préalable de M. UEBERSCHLAG André (5 rue du Moulin) pour abri de jardin, ouvert des côtés et en appui sur la maison – 20m² </w:t>
      </w:r>
    </w:p>
    <w:p w:rsidR="009229A3" w:rsidRDefault="009229A3" w:rsidP="009229A3">
      <w:pPr>
        <w:spacing w:after="0"/>
        <w:jc w:val="both"/>
      </w:pPr>
      <w:r>
        <w:t>. Déclaration préalable de M. KOCH Jean-Marie (2 rue de l’Etang) pour abri de jardin – 12m²</w:t>
      </w:r>
    </w:p>
    <w:p w:rsidR="009229A3" w:rsidRDefault="009229A3" w:rsidP="009229A3">
      <w:pPr>
        <w:jc w:val="both"/>
      </w:pPr>
      <w:r>
        <w:t>. Demande de permis de démolir et de construire de l’EARL Bellevue (rue d’Altkirch) : reconstruction d’un bâtiment agricole suite à un sinistre pour abriter du matériel et des machines agricoles</w:t>
      </w:r>
    </w:p>
    <w:p w:rsidR="009229A3" w:rsidRPr="00445F62" w:rsidRDefault="009229A3" w:rsidP="009229A3">
      <w:pPr>
        <w:spacing w:after="0"/>
        <w:jc w:val="both"/>
        <w:rPr>
          <w:rFonts w:cs="Arial"/>
          <w:b/>
          <w:u w:val="single"/>
        </w:rPr>
      </w:pPr>
      <w:r>
        <w:rPr>
          <w:rFonts w:cs="Arial"/>
          <w:b/>
          <w:u w:val="single"/>
        </w:rPr>
        <w:t xml:space="preserve">2 – ENTRETIEN DE LA RHIZOSPHERE </w:t>
      </w:r>
    </w:p>
    <w:p w:rsidR="009229A3" w:rsidRPr="009229A3" w:rsidRDefault="009229A3" w:rsidP="009229A3">
      <w:pPr>
        <w:jc w:val="both"/>
        <w:rPr>
          <w:rFonts w:cs="Arial"/>
        </w:rPr>
      </w:pPr>
      <w:r>
        <w:rPr>
          <w:rFonts w:cs="Arial"/>
        </w:rPr>
        <w:t>La rhizosphère doit être régulièrement désherbée afin de permettre le bon développement des plantes nécessaires à son bon fonctionnement. Le maire propose une séance de travail.</w:t>
      </w:r>
    </w:p>
    <w:p w:rsidR="00506CAB" w:rsidRDefault="00B93A93" w:rsidP="00506CAB">
      <w:pPr>
        <w:pStyle w:val="Paragraphedeliste"/>
        <w:spacing w:after="200" w:line="276" w:lineRule="auto"/>
        <w:ind w:left="0"/>
        <w:rPr>
          <w:b/>
        </w:rPr>
      </w:pPr>
      <w:r>
        <w:rPr>
          <w:b/>
          <w:noProof/>
        </w:rPr>
        <w:drawing>
          <wp:anchor distT="0" distB="0" distL="114300" distR="114300" simplePos="0" relativeHeight="251719680" behindDoc="1" locked="0" layoutInCell="1" allowOverlap="1">
            <wp:simplePos x="0" y="0"/>
            <wp:positionH relativeFrom="column">
              <wp:posOffset>4591050</wp:posOffset>
            </wp:positionH>
            <wp:positionV relativeFrom="paragraph">
              <wp:posOffset>109220</wp:posOffset>
            </wp:positionV>
            <wp:extent cx="1952625" cy="1466850"/>
            <wp:effectExtent l="19050" t="0" r="9525" b="0"/>
            <wp:wrapTight wrapText="bothSides">
              <wp:wrapPolygon edited="0">
                <wp:start x="-211" y="0"/>
                <wp:lineTo x="-211" y="21319"/>
                <wp:lineTo x="21705" y="21319"/>
                <wp:lineTo x="21705" y="0"/>
                <wp:lineTo x="-211" y="0"/>
              </wp:wrapPolygon>
            </wp:wrapTight>
            <wp:docPr id="7" name="Image 6" descr="dscn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45.jpg"/>
                    <pic:cNvPicPr/>
                  </pic:nvPicPr>
                  <pic:blipFill>
                    <a:blip r:embed="rId12" cstate="print"/>
                    <a:stretch>
                      <a:fillRect/>
                    </a:stretch>
                  </pic:blipFill>
                  <pic:spPr>
                    <a:xfrm>
                      <a:off x="0" y="0"/>
                      <a:ext cx="1952625" cy="1466850"/>
                    </a:xfrm>
                    <a:prstGeom prst="rect">
                      <a:avLst/>
                    </a:prstGeom>
                  </pic:spPr>
                </pic:pic>
              </a:graphicData>
            </a:graphic>
          </wp:anchor>
        </w:drawing>
      </w:r>
    </w:p>
    <w:p w:rsidR="009229A3" w:rsidRPr="008C6171" w:rsidRDefault="00566CF2" w:rsidP="00506CAB">
      <w:pPr>
        <w:pStyle w:val="Paragraphedeliste"/>
        <w:spacing w:after="200" w:line="276" w:lineRule="auto"/>
        <w:ind w:left="0"/>
        <w:rPr>
          <w:b/>
        </w:rPr>
      </w:pPr>
      <w:r>
        <w:rPr>
          <w:b/>
          <w:noProof/>
        </w:rPr>
        <w:pict>
          <v:shapetype id="_x0000_t202" coordsize="21600,21600" o:spt="202" path="m,l,21600r21600,l21600,xe">
            <v:stroke joinstyle="miter"/>
            <v:path gradientshapeok="t" o:connecttype="rect"/>
          </v:shapetype>
          <v:shape id="Text Box 10" o:spid="_x0000_s1026" type="#_x0000_t202" style="position:absolute;margin-left:154.5pt;margin-top:6.5pt;width:192.75pt;height:96.7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" fillcolor="#c2d69b [1942]">
            <v:textbox>
              <w:txbxContent>
                <w:p w:rsidR="00B93A93" w:rsidRPr="00B93A93" w:rsidRDefault="00B93A93">
                  <w:pPr>
                    <w:rPr>
                      <w:b/>
                    </w:rPr>
                  </w:pPr>
                  <w:r w:rsidRPr="00B93A93">
                    <w:rPr>
                      <w:b/>
                    </w:rPr>
                    <w:t>Nettoyage des fleurs de la commune :</w:t>
                  </w:r>
                </w:p>
                <w:p w:rsidR="00B93A93" w:rsidRDefault="00B93A93" w:rsidP="00B93A93">
                  <w:pPr>
                    <w:spacing w:after="0" w:line="240" w:lineRule="auto"/>
                  </w:pPr>
                  <w:r>
                    <w:t>Samedi 4 juillet à partir de 8h.</w:t>
                  </w:r>
                </w:p>
                <w:p w:rsidR="00B93A93" w:rsidRDefault="00B93A93" w:rsidP="00B93A93">
                  <w:pPr>
                    <w:spacing w:after="0" w:line="240" w:lineRule="auto"/>
                  </w:pPr>
                  <w:r>
                    <w:t>Samedi 8 août à partir de 8h.</w:t>
                  </w:r>
                </w:p>
                <w:p w:rsidR="00B93A93" w:rsidRDefault="00B93A93" w:rsidP="00B93A93">
                  <w:pPr>
                    <w:spacing w:after="0" w:line="240" w:lineRule="auto"/>
                  </w:pPr>
                </w:p>
                <w:p w:rsidR="00B93A93" w:rsidRDefault="00B93A93">
                  <w:r>
                    <w:t>Vous munir d’outils et d’un seau.</w:t>
                  </w:r>
                </w:p>
              </w:txbxContent>
            </v:textbox>
          </v:shape>
        </w:pict>
      </w:r>
      <w:r w:rsidR="00B93A93" w:rsidRPr="00B93A93">
        <w:rPr>
          <w:b/>
          <w:noProof/>
        </w:rPr>
        <w:drawing>
          <wp:inline distT="0" distB="0" distL="0" distR="0">
            <wp:extent cx="1852083" cy="1333500"/>
            <wp:effectExtent l="19050" t="0" r="0" b="0"/>
            <wp:docPr id="6" name="il_fi" descr="http://www.google.fr/url?source=imglanding&amp;ct=img&amp;q=http://think-tank.fnh.org/sites/default/files/styles/moyen-grand/public/images/actualites/cp_journee_citoyenne_250.png&amp;sa=X&amp;ei=IVN2VaWGK-mV7Aaa8oJ4&amp;ved=0CAkQ8wc&amp;usg=AFQjCNGO6R_fI4brEfvmfqWqeEhxejBw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fr/url?source=imglanding&amp;ct=img&amp;q=http://think-tank.fnh.org/sites/default/files/styles/moyen-grand/public/images/actualites/cp_journee_citoyenne_250.png&amp;sa=X&amp;ei=IVN2VaWGK-mV7Aaa8oJ4&amp;ved=0CAkQ8wc&amp;usg=AFQjCNGO6R_fI4brEfvmfqWqeEhxejBwEA"/>
                    <pic:cNvPicPr>
                      <a:picLocks noChangeAspect="1" noChangeArrowheads="1"/>
                    </pic:cNvPicPr>
                  </pic:nvPicPr>
                  <pic:blipFill>
                    <a:blip r:embed="rId13" cstate="print"/>
                    <a:srcRect/>
                    <a:stretch>
                      <a:fillRect/>
                    </a:stretch>
                  </pic:blipFill>
                  <pic:spPr bwMode="auto">
                    <a:xfrm>
                      <a:off x="0" y="0"/>
                      <a:ext cx="1852083" cy="1333500"/>
                    </a:xfrm>
                    <a:prstGeom prst="rect">
                      <a:avLst/>
                    </a:prstGeom>
                    <a:noFill/>
                    <a:ln w="9525">
                      <a:noFill/>
                      <a:miter lim="800000"/>
                      <a:headEnd/>
                      <a:tailEnd/>
                    </a:ln>
                  </pic:spPr>
                </pic:pic>
              </a:graphicData>
            </a:graphic>
          </wp:inline>
        </w:drawing>
      </w:r>
    </w:p>
    <w:p w:rsidR="00B93A93" w:rsidRDefault="00B93A93" w:rsidP="008C6171">
      <w:pPr>
        <w:pStyle w:val="Paragraphedeliste"/>
        <w:ind w:left="714"/>
        <w:rPr>
          <w:b/>
          <w:color w:val="548DD4" w:themeColor="text2" w:themeTint="99"/>
        </w:rPr>
      </w:pPr>
    </w:p>
    <w:p w:rsidR="00B93A93" w:rsidRDefault="00B93A93" w:rsidP="008C6171">
      <w:pPr>
        <w:pStyle w:val="Paragraphedeliste"/>
        <w:ind w:left="714"/>
      </w:pPr>
      <w:r>
        <w:rPr>
          <w:b/>
          <w:color w:val="548DD4" w:themeColor="text2" w:themeTint="99"/>
        </w:rPr>
        <w:lastRenderedPageBreak/>
        <w:t xml:space="preserve">      </w:t>
      </w:r>
      <w:r w:rsidR="00566CF2">
        <w:rPr>
          <w:noProof/>
        </w:rPr>
        <w:pict>
          <v:group id="Group 1" o:spid="_x0000_s1027" style="position:absolute;left:0;text-align:left;margin-left:108.65pt;margin-top:-75.95pt;width:105.1pt;height:274.25pt;rotation:90;flip:y;z-index:251704320;mso-position-horizontal-relative:page;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" o:allowincell="f">
            <o:lock v:ext="edit" aspectratio="t"/>
            <v:shapetype id="_x0000_t32" coordsize="21600,21600" o:spt="32" o:oned="t" path="m,l21600,21600e" filled="f">
              <v:path arrowok="t" fillok="f" o:connecttype="none"/>
              <o:lock v:ext="edit" shapetype="t"/>
            </v:shapetype>
            <v:shape id="AutoShape 2" o:spid="_x0000_s1028" type="#_x0000_t32" style="position:absolute;left:6519;top:1258;width:4303;height:100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arE8AAAADbAAAADwAAAGRycy9kb3ducmV2LnhtbERPzYrCMBC+C75DGGFvmuiCLNVUZGHF&#10;Q0Hs+gBDM9uWNpPSZLX16Y0geJuP73e2u8G24kq9rx1rWC4UCOLCmZpLDZffn/kXCB+QDbaOScNI&#10;HnbpdLLFxLgbn+mah1LEEPYJaqhC6BIpfVGRRb9wHXHk/lxvMUTYl9L0eIvhtpUrpdbSYs2xocKO&#10;visqmvzfamjGbLznZ3U6qHth5d5mbrXMtP6YDfsNiEBDeItf7qOJ8z/h+Us8QKY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GqxPAAAAA2wAAAA8AAAAAAAAAAAAAAAAA&#10;oQIAAGRycy9kb3ducmV2LnhtbFBLBQYAAAAABAAEAPkAAACOAwAAAAA=&#10;" strokecolor="#a7bfde [1620]">
              <o:lock v:ext="edit" aspectratio="t"/>
            </v:shape>
            <v:group id="Group 3" o:spid="_x0000_s1029"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o:lock v:ext="edit" aspectratio="t"/>
              <v:shape id="Freeform 4" o:spid="_x0000_s1030"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1cz78A&#10;AADbAAAADwAAAGRycy9kb3ducmV2LnhtbERPTYvCMBC9C/sfwix401QPYrtNRWSFPXixiuehGdOy&#10;zaQ02bb7740geJvH+5x8N9lWDNT7xrGC1TIBQVw53bBRcL0cF1sQPiBrbB2Tgn/ysCs+Zjlm2o18&#10;pqEMRsQQ9hkqqEPoMil9VZNFv3QdceTurrcYIuyN1D2OMdy2cp0kG2mx4dhQY0eHmqrf8s8qSKn8&#10;bu5pdx0odWZcmdNpe/NKzT+n/ReIQFN4i1/uHx3np/D8JR4gi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VzPvwAAANsAAAAPAAAAAAAAAAAAAAAAAJgCAABkcnMvZG93bnJl&#10;di54bWxQSwUGAAAAAAQABAD1AAAAhAMAAAAA&#10;" path="m6418,1185r,5485l1809,6669c974,5889,,3958,1407,1987,2830,,5591,411,6418,1185xe" fillcolor="#a7bfde [1620]" stroked="f">
                <v:path arrowok="t" o:connecttype="custom" o:connectlocs="3596,797;3596,4488;1013,4488;788,1337;3596,797" o:connectangles="0,0,0,0,0"/>
                <o:lock v:ext="edit" aspectratio="t"/>
              </v:shape>
              <v:oval id="Oval 5" o:spid="_x0000_s1031" style="position:absolute;left:6117;top:10212;width:4526;height:4258;rotation:-5819284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aawr4A&#10;AADbAAAADwAAAGRycy9kb3ducmV2LnhtbERPTYvCMBC9L/gfwgjetqkKItUoIu4qiIJV70MztsVm&#10;Uppo6783B8Hj433Pl52pxJMaV1pWMIxiEMSZ1SXnCi7nv98pCOeRNVaWScGLHCwXvZ85Jtq2fKJn&#10;6nMRQtglqKDwvk6kdFlBBl1ka+LA3Wxj0AfY5FI32IZwU8lRHE+kwZJDQ4E1rQvK7unDKGi38WS/&#10;WV/1/3G8o/pxuG19KpUa9LvVDISnzn/FH/dOKxiF9eFL+AFy8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e2msK+AAAA2wAAAA8AAAAAAAAAAAAAAAAAmAIAAGRycy9kb3ducmV2&#10;LnhtbFBLBQYAAAAABAAEAPUAAACDAwAAAAA=&#10;" fillcolor="#d3dfee [820]" stroked="f" strokecolor="#a7bfde [1620]">
                <o:lock v:ext="edit" aspectratio="t"/>
              </v:oval>
              <v:oval id="Oval 6" o:spid="_x0000_s1032" style="position:absolute;left:6217;top:10481;width:3424;height:3221;rotation:-5819284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TGcQA&#10;AADbAAAADwAAAGRycy9kb3ducmV2LnhtbESP3WrCQBSE7wu+w3IEb4pumrYi0VVEEAUF688DHLLH&#10;TTB7Ns2uJn17t1Do5TAz3zCzRWcr8aDGl44VvI0SEMS50yUbBZfzejgB4QOyxsoxKfghD4t572WG&#10;mXYtH+lxCkZECPsMFRQh1JmUPi/Ioh+5mjh6V9dYDFE2RuoG2wi3lUyTZCwtlhwXCqxpVVB+O92t&#10;gvxzedy/Jht6/zLysDct7j7Sb6UG/W45BRGoC//hv/ZWK0hT+P0Sf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RExnEAAAA2wAAAA8AAAAAAAAAAAAAAAAAmAIAAGRycy9k&#10;b3ducmV2LnhtbFBLBQYAAAAABAAEAPUAAACJAwAAAAA=&#10;" fillcolor="#7ba0cd [2420]" stroked="f" strokecolor="#a7bfde [1620]">
                <o:lock v:ext="edit" aspectratio="t"/>
                <v:textbox inset="0,0,0,0">
                  <w:txbxContent>
                    <w:p w:rsidR="00A0483F" w:rsidRPr="006278EA" w:rsidRDefault="00B93A93" w:rsidP="00A0483F">
                      <w:pPr>
                        <w:rPr>
                          <w:sz w:val="32"/>
                          <w:szCs w:val="32"/>
                        </w:rPr>
                      </w:pPr>
                      <w:r w:rsidRPr="00B93A93">
                        <w:rPr>
                          <w:sz w:val="28"/>
                          <w:szCs w:val="28"/>
                        </w:rPr>
                        <w:t>1 juillet</w:t>
                      </w:r>
                      <w:r>
                        <w:rPr>
                          <w:sz w:val="32"/>
                          <w:szCs w:val="32"/>
                        </w:rPr>
                        <w:t xml:space="preserve"> </w:t>
                      </w:r>
                    </w:p>
                  </w:txbxContent>
                </v:textbox>
              </v:oval>
            </v:group>
            <w10:wrap anchorx="page" anchory="page"/>
          </v:group>
        </w:pict>
      </w:r>
      <w:r w:rsidR="008C6171">
        <w:rPr>
          <w:b/>
          <w:color w:val="548DD4" w:themeColor="text2" w:themeTint="99"/>
        </w:rPr>
        <w:t xml:space="preserve">              </w:t>
      </w:r>
      <w:r w:rsidR="00A0483F">
        <w:t xml:space="preserve">              </w:t>
      </w:r>
    </w:p>
    <w:p w:rsidR="00410F38" w:rsidRDefault="009C5C17" w:rsidP="008C6171">
      <w:pPr>
        <w:pStyle w:val="Paragraphedeliste"/>
        <w:ind w:left="714"/>
      </w:pPr>
      <w:r w:rsidRPr="009C5C17">
        <w:rPr>
          <w:rFonts w:ascii="Arial" w:hAnsi="Arial" w:cs="Arial"/>
          <w:b/>
          <w:color w:val="0070C0"/>
          <w:sz w:val="48"/>
          <w:szCs w:val="48"/>
        </w:rPr>
        <w:t xml:space="preserve"> </w:t>
      </w:r>
      <w:sdt>
        <w:sdtPr>
          <w:rPr>
            <w:rFonts w:ascii="Arial" w:hAnsi="Arial" w:cs="Arial"/>
            <w:b/>
            <w:color w:val="0070C0"/>
            <w:sz w:val="48"/>
            <w:szCs w:val="48"/>
          </w:rPr>
          <w:alias w:val="Titre"/>
          <w:id w:val="43929457"/>
          <w:placeholder>
            <w:docPart w:val="8895B68CB2BF41EFA25913CB291CD55E"/>
          </w:placeholder>
          <w:dataBinding w:prefixMappings="xmlns:ns0='http://schemas.openxmlformats.org/package/2006/metadata/core-properties' xmlns:ns1='http://purl.org/dc/elements/1.1/'" w:xpath="/ns0:coreProperties[1]/ns1:title[1]" w:storeItemID="{6C3C8BC8-F283-45AE-878A-BAB7291924A1}"/>
          <w:text/>
        </w:sdtPr>
        <w:sdtContent>
          <w:r w:rsidR="00EC24D6">
            <w:rPr>
              <w:rFonts w:ascii="Arial" w:hAnsi="Arial" w:cs="Arial"/>
              <w:b/>
              <w:color w:val="0070C0"/>
              <w:sz w:val="48"/>
              <w:szCs w:val="48"/>
            </w:rPr>
            <w:t>L</w:t>
          </w:r>
          <w:r w:rsidR="00B93A93">
            <w:rPr>
              <w:rFonts w:ascii="Arial" w:hAnsi="Arial" w:cs="Arial"/>
              <w:b/>
              <w:color w:val="0070C0"/>
              <w:sz w:val="48"/>
              <w:szCs w:val="48"/>
            </w:rPr>
            <w:t xml:space="preserve">          L</w:t>
          </w:r>
          <w:r w:rsidR="00EC24D6">
            <w:rPr>
              <w:rFonts w:ascii="Arial" w:hAnsi="Arial" w:cs="Arial"/>
              <w:b/>
              <w:color w:val="0070C0"/>
              <w:sz w:val="48"/>
              <w:szCs w:val="48"/>
            </w:rPr>
            <w:t xml:space="preserve">es   infos du </w:t>
          </w:r>
          <w:r w:rsidR="00BA0F3C">
            <w:rPr>
              <w:rFonts w:ascii="Arial" w:hAnsi="Arial" w:cs="Arial"/>
              <w:b/>
              <w:color w:val="0070C0"/>
              <w:sz w:val="48"/>
              <w:szCs w:val="48"/>
            </w:rPr>
            <w:t>1</w:t>
          </w:r>
          <w:r w:rsidR="00E02BD1">
            <w:rPr>
              <w:rFonts w:ascii="Arial" w:hAnsi="Arial" w:cs="Arial"/>
              <w:b/>
              <w:color w:val="0070C0"/>
              <w:sz w:val="48"/>
              <w:szCs w:val="48"/>
            </w:rPr>
            <w:t xml:space="preserve"> </w:t>
          </w:r>
          <w:r w:rsidR="00EC24D6">
            <w:rPr>
              <w:rFonts w:ascii="Arial" w:hAnsi="Arial" w:cs="Arial"/>
              <w:b/>
              <w:color w:val="0070C0"/>
              <w:sz w:val="48"/>
              <w:szCs w:val="48"/>
            </w:rPr>
            <w:t>jui</w:t>
          </w:r>
          <w:r w:rsidR="00BA0F3C">
            <w:rPr>
              <w:rFonts w:ascii="Arial" w:hAnsi="Arial" w:cs="Arial"/>
              <w:b/>
              <w:color w:val="0070C0"/>
              <w:sz w:val="48"/>
              <w:szCs w:val="48"/>
            </w:rPr>
            <w:t>llet</w:t>
          </w:r>
        </w:sdtContent>
      </w:sdt>
    </w:p>
    <w:p w:rsidR="00EC24D6" w:rsidRDefault="00EC24D6" w:rsidP="003A1078">
      <w:pPr>
        <w:spacing w:after="0" w:line="240" w:lineRule="auto"/>
        <w:rPr>
          <w:b/>
          <w:sz w:val="24"/>
          <w:szCs w:val="24"/>
        </w:rPr>
      </w:pPr>
    </w:p>
    <w:p w:rsidR="008B03E1" w:rsidRPr="00B54C61" w:rsidRDefault="008B03E1" w:rsidP="003A1078">
      <w:pPr>
        <w:spacing w:after="0" w:line="240" w:lineRule="auto"/>
        <w:rPr>
          <w:b/>
          <w:sz w:val="24"/>
          <w:szCs w:val="24"/>
        </w:rPr>
      </w:pPr>
    </w:p>
    <w:p w:rsidR="005760C2" w:rsidRDefault="005760C2" w:rsidP="0094050A">
      <w:pPr>
        <w:pStyle w:val="Paragraphedeliste"/>
        <w:numPr>
          <w:ilvl w:val="0"/>
          <w:numId w:val="3"/>
        </w:numPr>
        <w:rPr>
          <w:b/>
          <w:sz w:val="24"/>
          <w:szCs w:val="24"/>
        </w:rPr>
      </w:pPr>
      <w:r w:rsidRPr="005760C2">
        <w:rPr>
          <w:b/>
          <w:sz w:val="24"/>
          <w:szCs w:val="24"/>
        </w:rPr>
        <w:t>Plan canicule</w:t>
      </w:r>
      <w:r>
        <w:rPr>
          <w:b/>
          <w:sz w:val="24"/>
          <w:szCs w:val="24"/>
        </w:rPr>
        <w:t> :</w:t>
      </w:r>
    </w:p>
    <w:p w:rsidR="005760C2" w:rsidRDefault="005760C2" w:rsidP="005760C2">
      <w:pPr>
        <w:pStyle w:val="Paragraphedeliste"/>
        <w:ind w:left="57"/>
        <w:rPr>
          <w:sz w:val="24"/>
          <w:szCs w:val="24"/>
        </w:rPr>
      </w:pPr>
      <w:r>
        <w:rPr>
          <w:sz w:val="24"/>
          <w:szCs w:val="24"/>
        </w:rPr>
        <w:t>Le maire informe qu’il a mission de recenser les personnes âgées vivant à domicile et qui en font la demande. Un registre confidentiel est ouvert à la mairie.</w:t>
      </w:r>
      <w:r w:rsidR="00290FB8">
        <w:rPr>
          <w:sz w:val="24"/>
          <w:szCs w:val="24"/>
        </w:rPr>
        <w:t xml:space="preserve"> Pour toute information appeler la mairie.</w:t>
      </w:r>
    </w:p>
    <w:p w:rsidR="008B03E1" w:rsidRDefault="008B03E1" w:rsidP="005760C2">
      <w:pPr>
        <w:pStyle w:val="Paragraphedeliste"/>
        <w:ind w:left="57"/>
        <w:rPr>
          <w:sz w:val="16"/>
          <w:szCs w:val="16"/>
        </w:rPr>
      </w:pPr>
    </w:p>
    <w:p w:rsidR="008B03E1" w:rsidRDefault="008B03E1" w:rsidP="0094050A">
      <w:pPr>
        <w:pStyle w:val="Paragraphedeliste"/>
        <w:numPr>
          <w:ilvl w:val="0"/>
          <w:numId w:val="3"/>
        </w:numPr>
        <w:rPr>
          <w:b/>
          <w:sz w:val="24"/>
          <w:szCs w:val="24"/>
        </w:rPr>
      </w:pPr>
      <w:r w:rsidRPr="008B03E1">
        <w:rPr>
          <w:b/>
          <w:sz w:val="24"/>
          <w:szCs w:val="24"/>
        </w:rPr>
        <w:t>Déchets verts</w:t>
      </w:r>
      <w:r>
        <w:rPr>
          <w:b/>
          <w:sz w:val="24"/>
          <w:szCs w:val="24"/>
        </w:rPr>
        <w:t xml:space="preserve"> : </w:t>
      </w:r>
    </w:p>
    <w:p w:rsidR="008B03E1" w:rsidRPr="008B03E1" w:rsidRDefault="008B03E1" w:rsidP="008B03E1">
      <w:pPr>
        <w:pStyle w:val="Paragraphedeliste"/>
        <w:ind w:left="57"/>
        <w:rPr>
          <w:sz w:val="24"/>
          <w:szCs w:val="24"/>
        </w:rPr>
      </w:pPr>
      <w:r>
        <w:rPr>
          <w:sz w:val="24"/>
          <w:szCs w:val="24"/>
        </w:rPr>
        <w:t>Pour ne pas encombrer la benne, les branchages peuvent être déposés dir</w:t>
      </w:r>
      <w:r w:rsidR="00A8328E">
        <w:rPr>
          <w:sz w:val="24"/>
          <w:szCs w:val="24"/>
        </w:rPr>
        <w:t>ectement à l’ancienne décharge</w:t>
      </w:r>
      <w:r w:rsidR="00207F09">
        <w:rPr>
          <w:sz w:val="24"/>
          <w:szCs w:val="24"/>
        </w:rPr>
        <w:t>.</w:t>
      </w:r>
      <w:r w:rsidR="00A8328E">
        <w:rPr>
          <w:sz w:val="24"/>
          <w:szCs w:val="24"/>
        </w:rPr>
        <w:t xml:space="preserve"> Téléphoner au maire </w:t>
      </w:r>
      <w:r w:rsidR="00A8328E" w:rsidRPr="00A8328E">
        <w:rPr>
          <w:b/>
          <w:sz w:val="24"/>
          <w:szCs w:val="24"/>
        </w:rPr>
        <w:t>la veille</w:t>
      </w:r>
      <w:r w:rsidR="00A8328E">
        <w:rPr>
          <w:sz w:val="24"/>
          <w:szCs w:val="24"/>
        </w:rPr>
        <w:t>, pour la clé : 06 36 77 97 74.</w:t>
      </w:r>
      <w:bookmarkStart w:id="0" w:name="_GoBack"/>
      <w:bookmarkEnd w:id="0"/>
    </w:p>
    <w:p w:rsidR="00290FB8" w:rsidRPr="00290FB8" w:rsidRDefault="00290FB8" w:rsidP="005760C2">
      <w:pPr>
        <w:pStyle w:val="Paragraphedeliste"/>
        <w:ind w:left="57"/>
        <w:rPr>
          <w:sz w:val="16"/>
          <w:szCs w:val="16"/>
        </w:rPr>
      </w:pPr>
    </w:p>
    <w:p w:rsidR="003F5205" w:rsidRPr="00273CF0" w:rsidRDefault="004B11A8" w:rsidP="0094050A">
      <w:pPr>
        <w:pStyle w:val="Paragraphedeliste"/>
        <w:numPr>
          <w:ilvl w:val="0"/>
          <w:numId w:val="3"/>
        </w:numPr>
        <w:rPr>
          <w:b/>
          <w:sz w:val="24"/>
          <w:szCs w:val="24"/>
        </w:rPr>
      </w:pPr>
      <w:r w:rsidRPr="00273CF0">
        <w:rPr>
          <w:b/>
          <w:sz w:val="24"/>
          <w:szCs w:val="24"/>
        </w:rPr>
        <w:t>Nouveaux tarifs des ordures ménagères :</w:t>
      </w:r>
    </w:p>
    <w:p w:rsidR="004B11A8" w:rsidRDefault="00273CF0" w:rsidP="004B11A8">
      <w:pPr>
        <w:pStyle w:val="Paragraphedeliste"/>
        <w:ind w:left="57"/>
        <w:rPr>
          <w:sz w:val="24"/>
          <w:szCs w:val="24"/>
        </w:rPr>
      </w:pPr>
      <w:r>
        <w:rPr>
          <w:sz w:val="24"/>
          <w:szCs w:val="24"/>
        </w:rPr>
        <w:t xml:space="preserve"> L</w:t>
      </w:r>
      <w:r w:rsidR="004B11A8">
        <w:rPr>
          <w:sz w:val="24"/>
          <w:szCs w:val="24"/>
        </w:rPr>
        <w:t xml:space="preserve">es comcoms de </w:t>
      </w:r>
      <w:r>
        <w:rPr>
          <w:sz w:val="24"/>
          <w:szCs w:val="24"/>
        </w:rPr>
        <w:t>F</w:t>
      </w:r>
      <w:r w:rsidR="004B11A8">
        <w:rPr>
          <w:sz w:val="24"/>
          <w:szCs w:val="24"/>
        </w:rPr>
        <w:t>errette</w:t>
      </w:r>
      <w:r w:rsidR="005C725C">
        <w:rPr>
          <w:sz w:val="24"/>
          <w:szCs w:val="24"/>
        </w:rPr>
        <w:t xml:space="preserve"> </w:t>
      </w:r>
      <w:r w:rsidR="00207F09">
        <w:rPr>
          <w:b/>
          <w:sz w:val="24"/>
          <w:szCs w:val="24"/>
        </w:rPr>
        <w:t xml:space="preserve">(+ 10€ </w:t>
      </w:r>
      <w:r w:rsidR="005C725C">
        <w:rPr>
          <w:b/>
          <w:sz w:val="24"/>
          <w:szCs w:val="24"/>
        </w:rPr>
        <w:t>par personne par an)</w:t>
      </w:r>
      <w:r w:rsidR="004B11A8">
        <w:rPr>
          <w:sz w:val="24"/>
          <w:szCs w:val="24"/>
        </w:rPr>
        <w:t xml:space="preserve"> et de la Vallée de la Largue ont décidé d’augmenter les tarifs pour les habitants des communes </w:t>
      </w:r>
      <w:r>
        <w:rPr>
          <w:sz w:val="24"/>
          <w:szCs w:val="24"/>
        </w:rPr>
        <w:t>de l’ex comcom d’Hirsingue pour des raisons de gestion et de services.</w:t>
      </w:r>
    </w:p>
    <w:p w:rsidR="00273CF0" w:rsidRPr="005C725C" w:rsidRDefault="005C725C" w:rsidP="004B11A8">
      <w:pPr>
        <w:pStyle w:val="Paragraphedeliste"/>
        <w:ind w:left="57"/>
        <w:rPr>
          <w:b/>
          <w:i/>
          <w:sz w:val="24"/>
          <w:szCs w:val="24"/>
        </w:rPr>
      </w:pPr>
      <w:r>
        <w:rPr>
          <w:b/>
          <w:i/>
          <w:sz w:val="24"/>
          <w:szCs w:val="24"/>
        </w:rPr>
        <w:t>P</w:t>
      </w:r>
      <w:r w:rsidR="00273CF0" w:rsidRPr="005C725C">
        <w:rPr>
          <w:b/>
          <w:i/>
          <w:sz w:val="24"/>
          <w:szCs w:val="24"/>
        </w:rPr>
        <w:t>our une famille qui sort sa poubelle une fois toute les 3 semaines à raison de 5kg par personne :</w:t>
      </w:r>
    </w:p>
    <w:p w:rsidR="00273CF0" w:rsidRPr="005C725C" w:rsidRDefault="00273CF0" w:rsidP="004B11A8">
      <w:pPr>
        <w:pStyle w:val="Paragraphedeliste"/>
        <w:ind w:left="57"/>
        <w:rPr>
          <w:sz w:val="16"/>
          <w:szCs w:val="16"/>
        </w:rPr>
      </w:pPr>
    </w:p>
    <w:tbl>
      <w:tblPr>
        <w:tblStyle w:val="Grilledutableau"/>
        <w:tblW w:w="0" w:type="auto"/>
        <w:tblInd w:w="57" w:type="dxa"/>
        <w:tblLook w:val="04A0"/>
      </w:tblPr>
      <w:tblGrid>
        <w:gridCol w:w="2121"/>
        <w:gridCol w:w="2121"/>
        <w:gridCol w:w="2121"/>
        <w:gridCol w:w="2121"/>
        <w:gridCol w:w="2122"/>
      </w:tblGrid>
      <w:tr w:rsidR="00273CF0" w:rsidTr="00273CF0">
        <w:tc>
          <w:tcPr>
            <w:tcW w:w="2121" w:type="dxa"/>
          </w:tcPr>
          <w:p w:rsidR="00273CF0" w:rsidRPr="00273CF0" w:rsidRDefault="00273CF0" w:rsidP="00273CF0">
            <w:pPr>
              <w:pStyle w:val="Paragraphedeliste"/>
              <w:ind w:left="0"/>
              <w:jc w:val="center"/>
              <w:rPr>
                <w:b/>
                <w:sz w:val="24"/>
                <w:szCs w:val="24"/>
              </w:rPr>
            </w:pPr>
          </w:p>
        </w:tc>
        <w:tc>
          <w:tcPr>
            <w:tcW w:w="2121" w:type="dxa"/>
          </w:tcPr>
          <w:p w:rsidR="00273CF0" w:rsidRPr="00273CF0" w:rsidRDefault="00273CF0" w:rsidP="00273CF0">
            <w:pPr>
              <w:pStyle w:val="Paragraphedeliste"/>
              <w:ind w:left="0"/>
              <w:jc w:val="center"/>
              <w:rPr>
                <w:b/>
                <w:sz w:val="24"/>
                <w:szCs w:val="24"/>
              </w:rPr>
            </w:pPr>
            <w:r w:rsidRPr="00273CF0">
              <w:rPr>
                <w:b/>
                <w:sz w:val="24"/>
                <w:szCs w:val="24"/>
              </w:rPr>
              <w:t>2 personnes</w:t>
            </w:r>
          </w:p>
        </w:tc>
        <w:tc>
          <w:tcPr>
            <w:tcW w:w="2121" w:type="dxa"/>
          </w:tcPr>
          <w:p w:rsidR="00273CF0" w:rsidRPr="00273CF0" w:rsidRDefault="00273CF0" w:rsidP="00273CF0">
            <w:pPr>
              <w:pStyle w:val="Paragraphedeliste"/>
              <w:ind w:left="0"/>
              <w:jc w:val="center"/>
              <w:rPr>
                <w:b/>
                <w:sz w:val="24"/>
                <w:szCs w:val="24"/>
              </w:rPr>
            </w:pPr>
            <w:r w:rsidRPr="00273CF0">
              <w:rPr>
                <w:b/>
                <w:sz w:val="24"/>
                <w:szCs w:val="24"/>
              </w:rPr>
              <w:t>3 personnes</w:t>
            </w:r>
          </w:p>
        </w:tc>
        <w:tc>
          <w:tcPr>
            <w:tcW w:w="2121" w:type="dxa"/>
          </w:tcPr>
          <w:p w:rsidR="00273CF0" w:rsidRPr="00273CF0" w:rsidRDefault="00273CF0" w:rsidP="00273CF0">
            <w:pPr>
              <w:pStyle w:val="Paragraphedeliste"/>
              <w:ind w:left="0"/>
              <w:jc w:val="center"/>
              <w:rPr>
                <w:b/>
                <w:sz w:val="24"/>
                <w:szCs w:val="24"/>
              </w:rPr>
            </w:pPr>
            <w:r w:rsidRPr="00273CF0">
              <w:rPr>
                <w:b/>
                <w:sz w:val="24"/>
                <w:szCs w:val="24"/>
              </w:rPr>
              <w:t>4 personnes</w:t>
            </w:r>
          </w:p>
        </w:tc>
        <w:tc>
          <w:tcPr>
            <w:tcW w:w="2122" w:type="dxa"/>
          </w:tcPr>
          <w:p w:rsidR="00273CF0" w:rsidRPr="00273CF0" w:rsidRDefault="00273CF0" w:rsidP="00273CF0">
            <w:pPr>
              <w:pStyle w:val="Paragraphedeliste"/>
              <w:ind w:left="0"/>
              <w:jc w:val="center"/>
              <w:rPr>
                <w:b/>
                <w:sz w:val="24"/>
                <w:szCs w:val="24"/>
              </w:rPr>
            </w:pPr>
            <w:r w:rsidRPr="00273CF0">
              <w:rPr>
                <w:b/>
                <w:sz w:val="24"/>
                <w:szCs w:val="24"/>
              </w:rPr>
              <w:t>5 personnes</w:t>
            </w:r>
          </w:p>
        </w:tc>
      </w:tr>
      <w:tr w:rsidR="00273CF0" w:rsidTr="00273CF0">
        <w:tc>
          <w:tcPr>
            <w:tcW w:w="2121" w:type="dxa"/>
          </w:tcPr>
          <w:p w:rsidR="00273CF0" w:rsidRPr="00273CF0" w:rsidRDefault="00273CF0" w:rsidP="00273CF0">
            <w:pPr>
              <w:pStyle w:val="Paragraphedeliste"/>
              <w:ind w:left="0"/>
              <w:jc w:val="center"/>
              <w:rPr>
                <w:b/>
                <w:sz w:val="24"/>
                <w:szCs w:val="24"/>
              </w:rPr>
            </w:pPr>
            <w:r w:rsidRPr="00273CF0">
              <w:rPr>
                <w:b/>
                <w:sz w:val="24"/>
                <w:szCs w:val="24"/>
              </w:rPr>
              <w:t>Ancien tarif</w:t>
            </w:r>
          </w:p>
        </w:tc>
        <w:tc>
          <w:tcPr>
            <w:tcW w:w="2121" w:type="dxa"/>
          </w:tcPr>
          <w:p w:rsidR="00273CF0" w:rsidRPr="00273CF0" w:rsidRDefault="00273CF0" w:rsidP="00273CF0">
            <w:pPr>
              <w:pStyle w:val="Paragraphedeliste"/>
              <w:ind w:left="0"/>
              <w:jc w:val="center"/>
              <w:rPr>
                <w:b/>
                <w:sz w:val="24"/>
                <w:szCs w:val="24"/>
              </w:rPr>
            </w:pPr>
            <w:r w:rsidRPr="00273CF0">
              <w:rPr>
                <w:b/>
                <w:sz w:val="24"/>
                <w:szCs w:val="24"/>
              </w:rPr>
              <w:t>149</w:t>
            </w:r>
          </w:p>
        </w:tc>
        <w:tc>
          <w:tcPr>
            <w:tcW w:w="2121" w:type="dxa"/>
          </w:tcPr>
          <w:p w:rsidR="00273CF0" w:rsidRPr="00273CF0" w:rsidRDefault="00273CF0" w:rsidP="00273CF0">
            <w:pPr>
              <w:pStyle w:val="Paragraphedeliste"/>
              <w:ind w:left="0"/>
              <w:jc w:val="center"/>
              <w:rPr>
                <w:b/>
                <w:sz w:val="24"/>
                <w:szCs w:val="24"/>
              </w:rPr>
            </w:pPr>
            <w:r>
              <w:rPr>
                <w:b/>
                <w:sz w:val="24"/>
                <w:szCs w:val="24"/>
              </w:rPr>
              <w:t>223.50</w:t>
            </w:r>
          </w:p>
        </w:tc>
        <w:tc>
          <w:tcPr>
            <w:tcW w:w="2121" w:type="dxa"/>
          </w:tcPr>
          <w:p w:rsidR="00273CF0" w:rsidRPr="00273CF0" w:rsidRDefault="005C725C" w:rsidP="00273CF0">
            <w:pPr>
              <w:pStyle w:val="Paragraphedeliste"/>
              <w:ind w:left="0"/>
              <w:jc w:val="center"/>
              <w:rPr>
                <w:b/>
                <w:sz w:val="24"/>
                <w:szCs w:val="24"/>
              </w:rPr>
            </w:pPr>
            <w:r>
              <w:rPr>
                <w:b/>
                <w:sz w:val="24"/>
                <w:szCs w:val="24"/>
              </w:rPr>
              <w:t>261.25</w:t>
            </w:r>
          </w:p>
        </w:tc>
        <w:tc>
          <w:tcPr>
            <w:tcW w:w="2122" w:type="dxa"/>
          </w:tcPr>
          <w:p w:rsidR="00273CF0" w:rsidRPr="00273CF0" w:rsidRDefault="005C725C" w:rsidP="00273CF0">
            <w:pPr>
              <w:pStyle w:val="Paragraphedeliste"/>
              <w:ind w:left="0"/>
              <w:jc w:val="center"/>
              <w:rPr>
                <w:b/>
                <w:sz w:val="24"/>
                <w:szCs w:val="24"/>
              </w:rPr>
            </w:pPr>
            <w:r>
              <w:rPr>
                <w:b/>
                <w:sz w:val="24"/>
                <w:szCs w:val="24"/>
              </w:rPr>
              <w:t>335.75</w:t>
            </w:r>
          </w:p>
        </w:tc>
      </w:tr>
      <w:tr w:rsidR="00273CF0" w:rsidTr="00273CF0">
        <w:tc>
          <w:tcPr>
            <w:tcW w:w="2121" w:type="dxa"/>
          </w:tcPr>
          <w:p w:rsidR="00273CF0" w:rsidRPr="00273CF0" w:rsidRDefault="00273CF0" w:rsidP="00273CF0">
            <w:pPr>
              <w:pStyle w:val="Paragraphedeliste"/>
              <w:ind w:left="0"/>
              <w:jc w:val="center"/>
              <w:rPr>
                <w:b/>
                <w:sz w:val="24"/>
                <w:szCs w:val="24"/>
              </w:rPr>
            </w:pPr>
            <w:r w:rsidRPr="00273CF0">
              <w:rPr>
                <w:b/>
                <w:sz w:val="24"/>
                <w:szCs w:val="24"/>
              </w:rPr>
              <w:t>Ferrette</w:t>
            </w:r>
          </w:p>
        </w:tc>
        <w:tc>
          <w:tcPr>
            <w:tcW w:w="2121" w:type="dxa"/>
          </w:tcPr>
          <w:p w:rsidR="00273CF0" w:rsidRPr="00273CF0" w:rsidRDefault="00273CF0" w:rsidP="00273CF0">
            <w:pPr>
              <w:pStyle w:val="Paragraphedeliste"/>
              <w:ind w:left="0"/>
              <w:jc w:val="center"/>
              <w:rPr>
                <w:b/>
                <w:sz w:val="24"/>
                <w:szCs w:val="24"/>
              </w:rPr>
            </w:pPr>
            <w:r w:rsidRPr="00273CF0">
              <w:rPr>
                <w:b/>
                <w:sz w:val="24"/>
                <w:szCs w:val="24"/>
              </w:rPr>
              <w:t>169</w:t>
            </w:r>
          </w:p>
        </w:tc>
        <w:tc>
          <w:tcPr>
            <w:tcW w:w="2121" w:type="dxa"/>
          </w:tcPr>
          <w:p w:rsidR="00273CF0" w:rsidRPr="00273CF0" w:rsidRDefault="00273CF0" w:rsidP="00273CF0">
            <w:pPr>
              <w:pStyle w:val="Paragraphedeliste"/>
              <w:ind w:left="0"/>
              <w:jc w:val="center"/>
              <w:rPr>
                <w:b/>
                <w:sz w:val="24"/>
                <w:szCs w:val="24"/>
              </w:rPr>
            </w:pPr>
            <w:r>
              <w:rPr>
                <w:b/>
                <w:sz w:val="24"/>
                <w:szCs w:val="24"/>
              </w:rPr>
              <w:t>253.50</w:t>
            </w:r>
          </w:p>
        </w:tc>
        <w:tc>
          <w:tcPr>
            <w:tcW w:w="2121" w:type="dxa"/>
          </w:tcPr>
          <w:p w:rsidR="00273CF0" w:rsidRPr="00273CF0" w:rsidRDefault="005C725C" w:rsidP="00273CF0">
            <w:pPr>
              <w:pStyle w:val="Paragraphedeliste"/>
              <w:ind w:left="0"/>
              <w:jc w:val="center"/>
              <w:rPr>
                <w:b/>
                <w:sz w:val="24"/>
                <w:szCs w:val="24"/>
              </w:rPr>
            </w:pPr>
            <w:r>
              <w:rPr>
                <w:b/>
                <w:sz w:val="24"/>
                <w:szCs w:val="24"/>
              </w:rPr>
              <w:t>301.25</w:t>
            </w:r>
          </w:p>
        </w:tc>
        <w:tc>
          <w:tcPr>
            <w:tcW w:w="2122" w:type="dxa"/>
          </w:tcPr>
          <w:p w:rsidR="00273CF0" w:rsidRPr="00273CF0" w:rsidRDefault="005C725C" w:rsidP="00273CF0">
            <w:pPr>
              <w:pStyle w:val="Paragraphedeliste"/>
              <w:ind w:left="0"/>
              <w:jc w:val="center"/>
              <w:rPr>
                <w:b/>
                <w:sz w:val="24"/>
                <w:szCs w:val="24"/>
              </w:rPr>
            </w:pPr>
            <w:r>
              <w:rPr>
                <w:b/>
                <w:sz w:val="24"/>
                <w:szCs w:val="24"/>
              </w:rPr>
              <w:t>385.75</w:t>
            </w:r>
          </w:p>
        </w:tc>
      </w:tr>
      <w:tr w:rsidR="00273CF0" w:rsidTr="00273CF0">
        <w:tc>
          <w:tcPr>
            <w:tcW w:w="2121" w:type="dxa"/>
          </w:tcPr>
          <w:p w:rsidR="00273CF0" w:rsidRPr="00273CF0" w:rsidRDefault="00273CF0" w:rsidP="00273CF0">
            <w:pPr>
              <w:pStyle w:val="Paragraphedeliste"/>
              <w:ind w:left="0"/>
              <w:jc w:val="center"/>
              <w:rPr>
                <w:b/>
                <w:sz w:val="24"/>
                <w:szCs w:val="24"/>
              </w:rPr>
            </w:pPr>
            <w:r w:rsidRPr="00273CF0">
              <w:rPr>
                <w:b/>
                <w:sz w:val="24"/>
                <w:szCs w:val="24"/>
              </w:rPr>
              <w:t>Seppois</w:t>
            </w:r>
          </w:p>
        </w:tc>
        <w:tc>
          <w:tcPr>
            <w:tcW w:w="2121" w:type="dxa"/>
          </w:tcPr>
          <w:p w:rsidR="00273CF0" w:rsidRPr="00273CF0" w:rsidRDefault="00273CF0" w:rsidP="00273CF0">
            <w:pPr>
              <w:pStyle w:val="Paragraphedeliste"/>
              <w:ind w:left="0"/>
              <w:jc w:val="center"/>
              <w:rPr>
                <w:b/>
                <w:sz w:val="24"/>
                <w:szCs w:val="24"/>
              </w:rPr>
            </w:pPr>
            <w:r w:rsidRPr="00273CF0">
              <w:rPr>
                <w:b/>
                <w:sz w:val="24"/>
                <w:szCs w:val="24"/>
              </w:rPr>
              <w:t>189.20</w:t>
            </w:r>
          </w:p>
        </w:tc>
        <w:tc>
          <w:tcPr>
            <w:tcW w:w="2121" w:type="dxa"/>
          </w:tcPr>
          <w:p w:rsidR="00273CF0" w:rsidRPr="00273CF0" w:rsidRDefault="00273CF0" w:rsidP="00273CF0">
            <w:pPr>
              <w:pStyle w:val="Paragraphedeliste"/>
              <w:ind w:left="0"/>
              <w:jc w:val="center"/>
              <w:rPr>
                <w:b/>
                <w:sz w:val="24"/>
                <w:szCs w:val="24"/>
              </w:rPr>
            </w:pPr>
            <w:r>
              <w:rPr>
                <w:b/>
                <w:sz w:val="24"/>
                <w:szCs w:val="24"/>
              </w:rPr>
              <w:t>261.20</w:t>
            </w:r>
          </w:p>
        </w:tc>
        <w:tc>
          <w:tcPr>
            <w:tcW w:w="2121" w:type="dxa"/>
          </w:tcPr>
          <w:p w:rsidR="00273CF0" w:rsidRPr="00273CF0" w:rsidRDefault="005C725C" w:rsidP="00273CF0">
            <w:pPr>
              <w:pStyle w:val="Paragraphedeliste"/>
              <w:ind w:left="0"/>
              <w:jc w:val="center"/>
              <w:rPr>
                <w:b/>
                <w:sz w:val="24"/>
                <w:szCs w:val="24"/>
              </w:rPr>
            </w:pPr>
            <w:r>
              <w:rPr>
                <w:b/>
                <w:sz w:val="24"/>
                <w:szCs w:val="24"/>
              </w:rPr>
              <w:t>332.60</w:t>
            </w:r>
          </w:p>
        </w:tc>
        <w:tc>
          <w:tcPr>
            <w:tcW w:w="2122" w:type="dxa"/>
          </w:tcPr>
          <w:p w:rsidR="00273CF0" w:rsidRPr="00273CF0" w:rsidRDefault="005C725C" w:rsidP="00273CF0">
            <w:pPr>
              <w:pStyle w:val="Paragraphedeliste"/>
              <w:ind w:left="0"/>
              <w:jc w:val="center"/>
              <w:rPr>
                <w:b/>
                <w:sz w:val="24"/>
                <w:szCs w:val="24"/>
              </w:rPr>
            </w:pPr>
            <w:r>
              <w:rPr>
                <w:b/>
                <w:sz w:val="24"/>
                <w:szCs w:val="24"/>
              </w:rPr>
              <w:t>404</w:t>
            </w:r>
          </w:p>
        </w:tc>
      </w:tr>
    </w:tbl>
    <w:p w:rsidR="00273CF0" w:rsidRDefault="00273CF0" w:rsidP="005C725C">
      <w:pPr>
        <w:pStyle w:val="Paragraphedeliste"/>
        <w:ind w:left="57"/>
        <w:rPr>
          <w:sz w:val="16"/>
          <w:szCs w:val="16"/>
        </w:rPr>
      </w:pPr>
    </w:p>
    <w:p w:rsidR="005C725C" w:rsidRDefault="005C725C" w:rsidP="0094050A">
      <w:pPr>
        <w:pStyle w:val="Paragraphedeliste"/>
        <w:numPr>
          <w:ilvl w:val="0"/>
          <w:numId w:val="3"/>
        </w:numPr>
        <w:rPr>
          <w:b/>
          <w:sz w:val="24"/>
          <w:szCs w:val="24"/>
        </w:rPr>
      </w:pPr>
      <w:r w:rsidRPr="005C725C">
        <w:rPr>
          <w:b/>
          <w:sz w:val="24"/>
          <w:szCs w:val="24"/>
        </w:rPr>
        <w:t>Appel au civisme et au respect</w:t>
      </w:r>
    </w:p>
    <w:p w:rsidR="005C725C" w:rsidRPr="005C725C" w:rsidRDefault="005C725C" w:rsidP="0094050A">
      <w:pPr>
        <w:pStyle w:val="Paragraphedeliste"/>
        <w:numPr>
          <w:ilvl w:val="0"/>
          <w:numId w:val="4"/>
        </w:numPr>
        <w:rPr>
          <w:b/>
          <w:sz w:val="24"/>
          <w:szCs w:val="24"/>
        </w:rPr>
      </w:pPr>
      <w:r>
        <w:rPr>
          <w:b/>
          <w:sz w:val="24"/>
          <w:szCs w:val="24"/>
        </w:rPr>
        <w:t>Suite à une altercation</w:t>
      </w:r>
      <w:r>
        <w:rPr>
          <w:sz w:val="24"/>
          <w:szCs w:val="24"/>
        </w:rPr>
        <w:t xml:space="preserve"> entre deux riverains et les employés du ramassage des sacs jaunes, la Comcom de Ferrette rappelle que ceux-ci ont consigne de laisser les sacs mal triés. La plaquette de tri rappelle le contenu de ces sacs.</w:t>
      </w:r>
    </w:p>
    <w:p w:rsidR="005C725C" w:rsidRPr="001F6D61" w:rsidRDefault="005C725C" w:rsidP="0094050A">
      <w:pPr>
        <w:pStyle w:val="Paragraphedeliste"/>
        <w:numPr>
          <w:ilvl w:val="0"/>
          <w:numId w:val="4"/>
        </w:numPr>
        <w:rPr>
          <w:b/>
          <w:sz w:val="24"/>
          <w:szCs w:val="24"/>
        </w:rPr>
      </w:pPr>
      <w:r>
        <w:rPr>
          <w:b/>
          <w:sz w:val="24"/>
          <w:szCs w:val="24"/>
        </w:rPr>
        <w:t xml:space="preserve">Maison pour Tous : </w:t>
      </w:r>
      <w:r>
        <w:rPr>
          <w:sz w:val="24"/>
          <w:szCs w:val="24"/>
        </w:rPr>
        <w:t>la maire rappelle qu’il est interdit de jouer au ballon contre le bâtiment et prie les jeunes qui s’y rassemblent de ne pas laisser de détritus sur et aux alentours du stade. Il demande aux parents de rappeler leurs enfants à l’ordre.</w:t>
      </w:r>
    </w:p>
    <w:p w:rsidR="001F6D61" w:rsidRPr="005C725C" w:rsidRDefault="001F6D61" w:rsidP="0094050A">
      <w:pPr>
        <w:pStyle w:val="Paragraphedeliste"/>
        <w:numPr>
          <w:ilvl w:val="0"/>
          <w:numId w:val="4"/>
        </w:numPr>
        <w:rPr>
          <w:b/>
          <w:sz w:val="24"/>
          <w:szCs w:val="24"/>
        </w:rPr>
      </w:pPr>
      <w:r>
        <w:rPr>
          <w:b/>
          <w:sz w:val="24"/>
          <w:szCs w:val="24"/>
        </w:rPr>
        <w:t>Il est interdit de déverser de l’essence dans les canalisations.</w:t>
      </w:r>
    </w:p>
    <w:p w:rsidR="005C725C" w:rsidRDefault="005C725C" w:rsidP="001E2E81">
      <w:pPr>
        <w:spacing w:after="0"/>
        <w:rPr>
          <w:b/>
          <w:sz w:val="16"/>
          <w:szCs w:val="16"/>
        </w:rPr>
      </w:pPr>
    </w:p>
    <w:p w:rsidR="005C725C" w:rsidRDefault="005C725C" w:rsidP="0094050A">
      <w:pPr>
        <w:pStyle w:val="Paragraphedeliste"/>
        <w:numPr>
          <w:ilvl w:val="0"/>
          <w:numId w:val="3"/>
        </w:numPr>
        <w:rPr>
          <w:b/>
          <w:sz w:val="24"/>
          <w:szCs w:val="24"/>
        </w:rPr>
      </w:pPr>
      <w:r>
        <w:rPr>
          <w:b/>
          <w:sz w:val="24"/>
          <w:szCs w:val="24"/>
        </w:rPr>
        <w:t>Terrain de jeu et journée citoyenne</w:t>
      </w:r>
    </w:p>
    <w:p w:rsidR="005C725C" w:rsidRDefault="005C725C" w:rsidP="005C725C">
      <w:pPr>
        <w:pStyle w:val="Paragraphedeliste"/>
        <w:ind w:left="57"/>
        <w:rPr>
          <w:sz w:val="24"/>
          <w:szCs w:val="24"/>
        </w:rPr>
      </w:pPr>
      <w:r>
        <w:rPr>
          <w:b/>
          <w:sz w:val="24"/>
          <w:szCs w:val="24"/>
        </w:rPr>
        <w:t xml:space="preserve">Une dizaine de personnes </w:t>
      </w:r>
      <w:r w:rsidR="001E2E81">
        <w:rPr>
          <w:b/>
          <w:sz w:val="24"/>
          <w:szCs w:val="24"/>
        </w:rPr>
        <w:t>(</w:t>
      </w:r>
      <w:r w:rsidR="001E2E81">
        <w:rPr>
          <w:sz w:val="24"/>
          <w:szCs w:val="24"/>
        </w:rPr>
        <w:t xml:space="preserve">que la municipalité remercie chaleureusement) </w:t>
      </w:r>
      <w:r>
        <w:rPr>
          <w:b/>
          <w:sz w:val="24"/>
          <w:szCs w:val="24"/>
        </w:rPr>
        <w:t>ont terminé l’aménagement de la nouvelle aire de jeu.</w:t>
      </w:r>
      <w:r w:rsidR="001E2E81">
        <w:rPr>
          <w:sz w:val="24"/>
          <w:szCs w:val="24"/>
        </w:rPr>
        <w:t xml:space="preserve"> Celle-ci est ouverte aux </w:t>
      </w:r>
      <w:r w:rsidR="001E2E81">
        <w:rPr>
          <w:b/>
          <w:sz w:val="24"/>
          <w:szCs w:val="24"/>
        </w:rPr>
        <w:t xml:space="preserve">enfants de 2 à 12 ans accompagnés d’un adulte </w:t>
      </w:r>
      <w:r w:rsidR="001E2E81">
        <w:rPr>
          <w:sz w:val="24"/>
          <w:szCs w:val="24"/>
        </w:rPr>
        <w:t>et est très utilisée.</w:t>
      </w:r>
      <w:r w:rsidR="001E2E81">
        <w:rPr>
          <w:b/>
          <w:sz w:val="24"/>
          <w:szCs w:val="24"/>
        </w:rPr>
        <w:t xml:space="preserve"> </w:t>
      </w:r>
      <w:r w:rsidR="001E2E81">
        <w:rPr>
          <w:sz w:val="24"/>
          <w:szCs w:val="24"/>
        </w:rPr>
        <w:t>Veillez à ce que les enfants ne marchent pas sur les abords qui ont été engazonnés.</w:t>
      </w:r>
    </w:p>
    <w:p w:rsidR="001E2E81" w:rsidRDefault="00566CF2" w:rsidP="005C725C">
      <w:pPr>
        <w:pStyle w:val="Paragraphedeliste"/>
        <w:ind w:left="57"/>
        <w:rPr>
          <w:sz w:val="24"/>
          <w:szCs w:val="24"/>
        </w:rPr>
      </w:pPr>
      <w:r>
        <w:rPr>
          <w:noProof/>
          <w:sz w:val="24"/>
          <w:szCs w:val="24"/>
        </w:rPr>
        <w:pict>
          <v:shape id="Text Box 11" o:spid="_x0000_s1033" type="#_x0000_t202" style="position:absolute;left:0;text-align:left;margin-left:43.5pt;margin-top:7.05pt;width:418.5pt;height:99.7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">
            <v:textbox>
              <w:txbxContent>
                <w:p w:rsidR="001E2E81" w:rsidRDefault="001E2E81">
                  <w:r>
                    <w:rPr>
                      <w:noProof/>
                    </w:rPr>
                    <w:drawing>
                      <wp:inline distT="0" distB="0" distL="0" distR="0">
                        <wp:extent cx="1165860" cy="1165860"/>
                        <wp:effectExtent l="19050" t="0" r="0" b="0"/>
                        <wp:docPr id="14" name="Image 1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a:stretch>
                                  <a:fillRect/>
                                </a:stretch>
                              </pic:blipFill>
                              <pic:spPr>
                                <a:xfrm>
                                  <a:off x="0" y="0"/>
                                  <a:ext cx="1165860" cy="1165860"/>
                                </a:xfrm>
                                <a:prstGeom prst="rect">
                                  <a:avLst/>
                                </a:prstGeom>
                              </pic:spPr>
                            </pic:pic>
                          </a:graphicData>
                        </a:graphic>
                      </wp:inline>
                    </w:drawing>
                  </w:r>
                  <w:r>
                    <w:rPr>
                      <w:noProof/>
                    </w:rPr>
                    <w:drawing>
                      <wp:inline distT="0" distB="0" distL="0" distR="0">
                        <wp:extent cx="1165860" cy="1165860"/>
                        <wp:effectExtent l="19050" t="0" r="0" b="0"/>
                        <wp:docPr id="15" name="Image 14" descr="IMG_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74.JPG"/>
                                <pic:cNvPicPr/>
                              </pic:nvPicPr>
                              <pic:blipFill>
                                <a:blip r:embed="rId15"/>
                                <a:stretch>
                                  <a:fillRect/>
                                </a:stretch>
                              </pic:blipFill>
                              <pic:spPr>
                                <a:xfrm>
                                  <a:off x="0" y="0"/>
                                  <a:ext cx="1165860" cy="1165860"/>
                                </a:xfrm>
                                <a:prstGeom prst="rect">
                                  <a:avLst/>
                                </a:prstGeom>
                              </pic:spPr>
                            </pic:pic>
                          </a:graphicData>
                        </a:graphic>
                      </wp:inline>
                    </w:drawing>
                  </w:r>
                  <w:r>
                    <w:rPr>
                      <w:noProof/>
                    </w:rPr>
                    <w:drawing>
                      <wp:inline distT="0" distB="0" distL="0" distR="0">
                        <wp:extent cx="870585" cy="1165860"/>
                        <wp:effectExtent l="19050" t="0" r="5715" b="0"/>
                        <wp:docPr id="17" name="Image 16" descr="IMG_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76.JPG"/>
                                <pic:cNvPicPr/>
                              </pic:nvPicPr>
                              <pic:blipFill>
                                <a:blip r:embed="rId16">
                                  <a:lum bright="12000"/>
                                </a:blip>
                                <a:stretch>
                                  <a:fillRect/>
                                </a:stretch>
                              </pic:blipFill>
                              <pic:spPr>
                                <a:xfrm>
                                  <a:off x="0" y="0"/>
                                  <a:ext cx="870585" cy="1165860"/>
                                </a:xfrm>
                                <a:prstGeom prst="rect">
                                  <a:avLst/>
                                </a:prstGeom>
                              </pic:spPr>
                            </pic:pic>
                          </a:graphicData>
                        </a:graphic>
                      </wp:inline>
                    </w:drawing>
                  </w:r>
                  <w:r>
                    <w:rPr>
                      <w:noProof/>
                    </w:rPr>
                    <w:drawing>
                      <wp:inline distT="0" distB="0" distL="0" distR="0">
                        <wp:extent cx="870585" cy="1165860"/>
                        <wp:effectExtent l="19050" t="0" r="5715" b="0"/>
                        <wp:docPr id="18" name="Image 1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7">
                                  <a:lum bright="7000"/>
                                </a:blip>
                                <a:stretch>
                                  <a:fillRect/>
                                </a:stretch>
                              </pic:blipFill>
                              <pic:spPr>
                                <a:xfrm>
                                  <a:off x="0" y="0"/>
                                  <a:ext cx="870585" cy="1165860"/>
                                </a:xfrm>
                                <a:prstGeom prst="rect">
                                  <a:avLst/>
                                </a:prstGeom>
                              </pic:spPr>
                            </pic:pic>
                          </a:graphicData>
                        </a:graphic>
                      </wp:inline>
                    </w:drawing>
                  </w:r>
                  <w:r>
                    <w:t xml:space="preserve"> </w:t>
                  </w:r>
                  <w:r>
                    <w:rPr>
                      <w:noProof/>
                    </w:rPr>
                    <w:drawing>
                      <wp:inline distT="0" distB="0" distL="0" distR="0">
                        <wp:extent cx="870585" cy="1165860"/>
                        <wp:effectExtent l="19050" t="0" r="5715" b="0"/>
                        <wp:docPr id="21" name="Image 20" descr="IMG_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80.JPG"/>
                                <pic:cNvPicPr/>
                              </pic:nvPicPr>
                              <pic:blipFill>
                                <a:blip r:embed="rId18"/>
                                <a:stretch>
                                  <a:fillRect/>
                                </a:stretch>
                              </pic:blipFill>
                              <pic:spPr>
                                <a:xfrm>
                                  <a:off x="0" y="0"/>
                                  <a:ext cx="870585" cy="1165860"/>
                                </a:xfrm>
                                <a:prstGeom prst="rect">
                                  <a:avLst/>
                                </a:prstGeom>
                              </pic:spPr>
                            </pic:pic>
                          </a:graphicData>
                        </a:graphic>
                      </wp:inline>
                    </w:drawing>
                  </w:r>
                </w:p>
              </w:txbxContent>
            </v:textbox>
          </v:shape>
        </w:pict>
      </w:r>
    </w:p>
    <w:p w:rsidR="001E2E81" w:rsidRPr="001E2E81" w:rsidRDefault="001E2E81" w:rsidP="005C725C">
      <w:pPr>
        <w:pStyle w:val="Paragraphedeliste"/>
        <w:ind w:left="57"/>
        <w:rPr>
          <w:sz w:val="24"/>
          <w:szCs w:val="24"/>
        </w:rPr>
      </w:pPr>
    </w:p>
    <w:p w:rsidR="003F5205" w:rsidRDefault="003F5205" w:rsidP="003F5205">
      <w:pPr>
        <w:rPr>
          <w:b/>
          <w:sz w:val="24"/>
          <w:szCs w:val="24"/>
        </w:rPr>
      </w:pPr>
    </w:p>
    <w:p w:rsidR="003F5205" w:rsidRDefault="003F5205" w:rsidP="003F5205">
      <w:pPr>
        <w:rPr>
          <w:b/>
          <w:sz w:val="24"/>
          <w:szCs w:val="24"/>
        </w:rPr>
      </w:pPr>
    </w:p>
    <w:p w:rsidR="003F5205" w:rsidRDefault="003F5205" w:rsidP="003F5205">
      <w:pPr>
        <w:rPr>
          <w:b/>
          <w:sz w:val="24"/>
          <w:szCs w:val="24"/>
        </w:rPr>
      </w:pPr>
    </w:p>
    <w:p w:rsidR="00290FB8" w:rsidRDefault="00290FB8" w:rsidP="00314E0B">
      <w:pPr>
        <w:spacing w:after="0" w:line="240" w:lineRule="auto"/>
        <w:rPr>
          <w:b/>
          <w:sz w:val="16"/>
          <w:szCs w:val="16"/>
        </w:rPr>
      </w:pPr>
    </w:p>
    <w:p w:rsidR="00314E0B" w:rsidRPr="00290FB8" w:rsidRDefault="00314E0B" w:rsidP="0094050A">
      <w:pPr>
        <w:pStyle w:val="Paragraphedeliste"/>
        <w:numPr>
          <w:ilvl w:val="0"/>
          <w:numId w:val="3"/>
        </w:numPr>
        <w:rPr>
          <w:b/>
          <w:sz w:val="24"/>
          <w:szCs w:val="24"/>
        </w:rPr>
      </w:pPr>
      <w:r>
        <w:rPr>
          <w:b/>
          <w:sz w:val="24"/>
          <w:szCs w:val="24"/>
        </w:rPr>
        <w:t>Un hé</w:t>
      </w:r>
      <w:r w:rsidR="005760C2">
        <w:rPr>
          <w:b/>
          <w:sz w:val="24"/>
          <w:szCs w:val="24"/>
        </w:rPr>
        <w:t>l</w:t>
      </w:r>
      <w:r>
        <w:rPr>
          <w:b/>
          <w:sz w:val="24"/>
          <w:szCs w:val="24"/>
        </w:rPr>
        <w:t xml:space="preserve">icoptère d’ERDF </w:t>
      </w:r>
      <w:r>
        <w:rPr>
          <w:sz w:val="24"/>
          <w:szCs w:val="24"/>
        </w:rPr>
        <w:t>survolera la commune pendant l’été pour l’inspection des lignes.</w:t>
      </w:r>
    </w:p>
    <w:p w:rsidR="00290FB8" w:rsidRPr="00290FB8" w:rsidRDefault="00290FB8" w:rsidP="00290FB8">
      <w:pPr>
        <w:pStyle w:val="Paragraphedeliste"/>
        <w:ind w:left="57"/>
        <w:rPr>
          <w:b/>
          <w:sz w:val="16"/>
          <w:szCs w:val="16"/>
        </w:rPr>
      </w:pPr>
    </w:p>
    <w:p w:rsidR="008B03E1" w:rsidRDefault="008B03E1" w:rsidP="0094050A">
      <w:pPr>
        <w:pStyle w:val="Paragraphedeliste"/>
        <w:numPr>
          <w:ilvl w:val="0"/>
          <w:numId w:val="3"/>
        </w:numPr>
        <w:ind w:right="567"/>
        <w:jc w:val="both"/>
        <w:rPr>
          <w:sz w:val="24"/>
          <w:szCs w:val="24"/>
        </w:rPr>
      </w:pPr>
      <w:r w:rsidRPr="008B03E1">
        <w:rPr>
          <w:b/>
          <w:sz w:val="24"/>
          <w:szCs w:val="24"/>
        </w:rPr>
        <w:t xml:space="preserve">Tournée annuelle de conservation cadastrale : </w:t>
      </w:r>
      <w:r w:rsidRPr="008B03E1">
        <w:rPr>
          <w:sz w:val="24"/>
          <w:szCs w:val="24"/>
        </w:rPr>
        <w:t xml:space="preserve">Les propriétaires fonciers sont informés  que M. </w:t>
      </w:r>
      <w:r w:rsidRPr="00207F09">
        <w:rPr>
          <w:caps/>
          <w:sz w:val="24"/>
          <w:szCs w:val="24"/>
        </w:rPr>
        <w:t>Ferré</w:t>
      </w:r>
      <w:r w:rsidRPr="008B03E1">
        <w:rPr>
          <w:sz w:val="24"/>
          <w:szCs w:val="24"/>
        </w:rPr>
        <w:t xml:space="preserve"> Cyril, géomètre au Service du Cadastre d'Altkirch  sera présent en commune le jeudi 16 juillet 2015, pour procéder au lever des constructions nouvelles et additions de construction devant figurer au plan cadastral.</w:t>
      </w:r>
    </w:p>
    <w:p w:rsidR="008B03E1" w:rsidRPr="008B03E1" w:rsidRDefault="008B03E1" w:rsidP="008B03E1">
      <w:pPr>
        <w:pStyle w:val="Paragraphedeliste"/>
        <w:rPr>
          <w:sz w:val="16"/>
          <w:szCs w:val="16"/>
        </w:rPr>
      </w:pPr>
    </w:p>
    <w:p w:rsidR="008B03E1" w:rsidRPr="008B03E1" w:rsidRDefault="00566CF2" w:rsidP="00C674C4">
      <w:pPr>
        <w:pStyle w:val="Paragraphedeliste"/>
        <w:ind w:left="57" w:right="567"/>
        <w:jc w:val="both"/>
        <w:rPr>
          <w:sz w:val="24"/>
          <w:szCs w:val="24"/>
        </w:rPr>
      </w:pPr>
      <w:r>
        <w:rPr>
          <w:noProof/>
          <w:sz w:val="24"/>
          <w:szCs w:val="24"/>
        </w:rPr>
        <w:pict>
          <v:shape id="Text Box 12" o:spid="_x0000_s1034" type="#_x0000_t202" style="position:absolute;left:0;text-align:left;margin-left:2.25pt;margin-top:.25pt;width:510pt;height:54.7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">
            <v:textbox>
              <w:txbxContent>
                <w:p w:rsidR="00C674C4" w:rsidRPr="00C674C4" w:rsidRDefault="00C674C4" w:rsidP="00C674C4">
                  <w:pPr>
                    <w:shd w:val="clear" w:color="auto" w:fill="B8CCE4" w:themeFill="accent1" w:themeFillTint="66"/>
                    <w:spacing w:after="0"/>
                    <w:rPr>
                      <w:b/>
                      <w:sz w:val="24"/>
                      <w:szCs w:val="24"/>
                    </w:rPr>
                  </w:pPr>
                  <w:r w:rsidRPr="00C674C4">
                    <w:rPr>
                      <w:b/>
                      <w:sz w:val="24"/>
                      <w:szCs w:val="24"/>
                    </w:rPr>
                    <w:t>Assainissement :</w:t>
                  </w:r>
                </w:p>
                <w:p w:rsidR="00C674C4" w:rsidRPr="00C674C4" w:rsidRDefault="00C674C4" w:rsidP="00C674C4">
                  <w:pPr>
                    <w:shd w:val="clear" w:color="auto" w:fill="B8CCE4" w:themeFill="accent1" w:themeFillTint="66"/>
                    <w:spacing w:after="0"/>
                    <w:rPr>
                      <w:sz w:val="24"/>
                      <w:szCs w:val="24"/>
                    </w:rPr>
                  </w:pPr>
                  <w:r w:rsidRPr="00C674C4">
                    <w:rPr>
                      <w:sz w:val="24"/>
                      <w:szCs w:val="24"/>
                    </w:rPr>
                    <w:t>Pensez dès à présent à déconnecter vos fosses septiques ou autre système de filtrage.</w:t>
                  </w:r>
                </w:p>
                <w:p w:rsidR="00C674C4" w:rsidRPr="00C674C4" w:rsidRDefault="00C674C4" w:rsidP="00C674C4">
                  <w:pPr>
                    <w:shd w:val="clear" w:color="auto" w:fill="B8CCE4" w:themeFill="accent1" w:themeFillTint="66"/>
                    <w:spacing w:after="0"/>
                    <w:rPr>
                      <w:sz w:val="24"/>
                      <w:szCs w:val="24"/>
                    </w:rPr>
                  </w:pPr>
                  <w:r w:rsidRPr="00C674C4">
                    <w:rPr>
                      <w:sz w:val="24"/>
                      <w:szCs w:val="24"/>
                    </w:rPr>
                    <w:t>Prévenez le maire avant les travaux.</w:t>
                  </w:r>
                </w:p>
                <w:p w:rsidR="00C674C4" w:rsidRDefault="00C674C4" w:rsidP="00C674C4">
                  <w:pPr>
                    <w:shd w:val="clear" w:color="auto" w:fill="B8CCE4" w:themeFill="accent1" w:themeFillTint="66"/>
                  </w:pPr>
                </w:p>
              </w:txbxContent>
            </v:textbox>
          </v:shape>
        </w:pict>
      </w:r>
    </w:p>
    <w:p w:rsidR="00314E0B" w:rsidRPr="00314E0B" w:rsidRDefault="00314E0B" w:rsidP="003F5205">
      <w:pPr>
        <w:rPr>
          <w:b/>
          <w:sz w:val="16"/>
          <w:szCs w:val="16"/>
        </w:rPr>
      </w:pPr>
    </w:p>
    <w:p w:rsidR="008C0FC4" w:rsidRDefault="008C0FC4" w:rsidP="003F5205">
      <w:pPr>
        <w:rPr>
          <w:b/>
          <w:sz w:val="24"/>
          <w:szCs w:val="24"/>
        </w:rPr>
      </w:pPr>
    </w:p>
    <w:p w:rsidR="004F0A8D" w:rsidRPr="00FC31BD" w:rsidRDefault="004F0A8D" w:rsidP="00730299">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rPr>
          <w:rFonts w:ascii="Calibri" w:hAnsi="Calibri" w:cs="Arial"/>
          <w:b/>
          <w:sz w:val="28"/>
          <w:szCs w:val="28"/>
        </w:rPr>
      </w:pPr>
      <w:r w:rsidRPr="00FC31BD">
        <w:rPr>
          <w:rFonts w:ascii="Calibri" w:hAnsi="Calibri" w:cs="Arial"/>
          <w:b/>
          <w:sz w:val="28"/>
          <w:szCs w:val="28"/>
        </w:rPr>
        <w:lastRenderedPageBreak/>
        <w:t xml:space="preserve">     </w:t>
      </w:r>
      <w:r w:rsidR="00FC31BD">
        <w:rPr>
          <w:rFonts w:ascii="Calibri" w:hAnsi="Calibri" w:cs="Arial"/>
          <w:b/>
          <w:sz w:val="28"/>
          <w:szCs w:val="28"/>
        </w:rPr>
        <w:t xml:space="preserve">                          </w:t>
      </w:r>
      <w:r w:rsidR="000F04AA">
        <w:rPr>
          <w:rFonts w:ascii="Calibri" w:hAnsi="Calibri" w:cs="Arial"/>
          <w:b/>
          <w:sz w:val="28"/>
          <w:szCs w:val="28"/>
        </w:rPr>
        <w:t>Le coin des associations</w:t>
      </w:r>
    </w:p>
    <w:p w:rsidR="00392DCB" w:rsidRDefault="00392DCB" w:rsidP="009D1424">
      <w:pPr>
        <w:spacing w:after="0"/>
        <w:ind w:left="170"/>
        <w:jc w:val="both"/>
        <w:rPr>
          <w:rFonts w:ascii="Monotype Corsiva" w:eastAsia="Times New Roman" w:hAnsi="Monotype Corsiva" w:cs="Times New Roman"/>
          <w:b/>
          <w:sz w:val="16"/>
          <w:szCs w:val="16"/>
        </w:rPr>
      </w:pPr>
    </w:p>
    <w:p w:rsidR="000F04AA" w:rsidRDefault="000F04AA" w:rsidP="009D1424">
      <w:pPr>
        <w:spacing w:after="0"/>
        <w:ind w:left="170"/>
        <w:jc w:val="both"/>
        <w:rPr>
          <w:rFonts w:eastAsia="Times New Roman" w:cs="Times New Roman"/>
          <w:sz w:val="24"/>
          <w:szCs w:val="24"/>
        </w:rPr>
      </w:pPr>
      <w:r>
        <w:rPr>
          <w:rFonts w:eastAsia="Times New Roman" w:cs="Times New Roman"/>
          <w:b/>
          <w:sz w:val="24"/>
          <w:szCs w:val="24"/>
        </w:rPr>
        <w:t xml:space="preserve">Le FC Bisel </w:t>
      </w:r>
      <w:r>
        <w:rPr>
          <w:rFonts w:eastAsia="Times New Roman" w:cs="Times New Roman"/>
          <w:sz w:val="24"/>
          <w:szCs w:val="24"/>
        </w:rPr>
        <w:t>cherche des jeunes (garçons et filles) nés en 2007, 2008, 2009 et 2010 afin de compléter son école de football. Renseignements au 03 89 25 72 42 ou 06 83 41 21 27</w:t>
      </w:r>
      <w:r w:rsidR="00207F09">
        <w:rPr>
          <w:rFonts w:eastAsia="Times New Roman" w:cs="Times New Roman"/>
          <w:sz w:val="24"/>
          <w:szCs w:val="24"/>
        </w:rPr>
        <w:t>.</w:t>
      </w:r>
    </w:p>
    <w:p w:rsidR="000F04AA" w:rsidRPr="00207F09" w:rsidRDefault="000F04AA" w:rsidP="009D1424">
      <w:pPr>
        <w:spacing w:after="0"/>
        <w:ind w:left="170"/>
        <w:jc w:val="both"/>
        <w:rPr>
          <w:rFonts w:eastAsia="Times New Roman" w:cs="Times New Roman"/>
          <w:sz w:val="24"/>
          <w:szCs w:val="24"/>
          <w:u w:val="single"/>
        </w:rPr>
      </w:pPr>
      <w:r>
        <w:rPr>
          <w:rFonts w:eastAsia="Times New Roman" w:cs="Times New Roman"/>
          <w:b/>
          <w:sz w:val="24"/>
          <w:szCs w:val="24"/>
        </w:rPr>
        <w:t xml:space="preserve">Le Comité de Gestion de la maison pour Tous </w:t>
      </w:r>
      <w:r>
        <w:rPr>
          <w:rFonts w:eastAsia="Times New Roman" w:cs="Times New Roman"/>
          <w:sz w:val="24"/>
          <w:szCs w:val="24"/>
        </w:rPr>
        <w:t>a déposé un projet « </w:t>
      </w:r>
      <w:r>
        <w:rPr>
          <w:rFonts w:eastAsia="Times New Roman" w:cs="Times New Roman"/>
          <w:b/>
          <w:sz w:val="24"/>
          <w:szCs w:val="24"/>
        </w:rPr>
        <w:t xml:space="preserve">Préservez nos étangs et nos zones humides » </w:t>
      </w:r>
      <w:r>
        <w:rPr>
          <w:rFonts w:eastAsia="Times New Roman" w:cs="Times New Roman"/>
          <w:sz w:val="24"/>
          <w:szCs w:val="24"/>
        </w:rPr>
        <w:t>qui fait partie des 3 projets nominés pour les prix initiatives de la Banque Populaire</w:t>
      </w:r>
      <w:r w:rsidR="00207F09">
        <w:rPr>
          <w:rFonts w:eastAsia="Times New Roman" w:cs="Times New Roman"/>
          <w:sz w:val="24"/>
          <w:szCs w:val="24"/>
        </w:rPr>
        <w:t xml:space="preserve"> </w:t>
      </w:r>
      <w:r>
        <w:rPr>
          <w:rFonts w:eastAsia="Times New Roman" w:cs="Times New Roman"/>
          <w:sz w:val="24"/>
          <w:szCs w:val="24"/>
        </w:rPr>
        <w:t>dans la cat</w:t>
      </w:r>
      <w:r w:rsidR="00A16D7D">
        <w:rPr>
          <w:rFonts w:eastAsia="Times New Roman" w:cs="Times New Roman"/>
          <w:sz w:val="24"/>
          <w:szCs w:val="24"/>
        </w:rPr>
        <w:t>égorie environnement. Si vous ê</w:t>
      </w:r>
      <w:r>
        <w:rPr>
          <w:rFonts w:eastAsia="Times New Roman" w:cs="Times New Roman"/>
          <w:sz w:val="24"/>
          <w:szCs w:val="24"/>
        </w:rPr>
        <w:t>tes sociétaires de la BP, vote</w:t>
      </w:r>
      <w:r w:rsidR="00207F09">
        <w:rPr>
          <w:rFonts w:eastAsia="Times New Roman" w:cs="Times New Roman"/>
          <w:sz w:val="24"/>
          <w:szCs w:val="24"/>
        </w:rPr>
        <w:t>z</w:t>
      </w:r>
      <w:r>
        <w:rPr>
          <w:rFonts w:eastAsia="Times New Roman" w:cs="Times New Roman"/>
          <w:sz w:val="24"/>
          <w:szCs w:val="24"/>
        </w:rPr>
        <w:t xml:space="preserve"> pour le projet avant le 28 août sur </w:t>
      </w:r>
      <w:r w:rsidRPr="00207F09">
        <w:rPr>
          <w:rFonts w:eastAsia="Times New Roman" w:cs="Times New Roman"/>
          <w:sz w:val="24"/>
          <w:szCs w:val="24"/>
          <w:u w:val="single"/>
        </w:rPr>
        <w:t>www.bpalc-initiativesregions.fr</w:t>
      </w:r>
    </w:p>
    <w:p w:rsidR="00144A23" w:rsidRDefault="00566CF2" w:rsidP="00144A23">
      <w:pPr>
        <w:jc w:val="both"/>
        <w:rPr>
          <w:rFonts w:eastAsia="Times New Roman" w:cs="Times New Roman"/>
          <w:sz w:val="24"/>
          <w:szCs w:val="24"/>
        </w:rPr>
      </w:pPr>
      <w:r>
        <w:rPr>
          <w:rFonts w:eastAsia="Times New Roman" w:cs="Times New Roman"/>
          <w:noProof/>
          <w:sz w:val="24"/>
          <w:szCs w:val="24"/>
        </w:rPr>
        <w:pict>
          <v:shape id="Text Box 14" o:spid="_x0000_s1035" type="#_x0000_t202" style="position:absolute;left:0;text-align:left;margin-left:3pt;margin-top:8.15pt;width:266.25pt;height:103.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">
            <v:textbox>
              <w:txbxContent>
                <w:p w:rsidR="004715F0" w:rsidRDefault="004715F0" w:rsidP="004715F0">
                  <w:pPr>
                    <w:shd w:val="clear" w:color="auto" w:fill="FBD4B4" w:themeFill="accent6" w:themeFillTint="66"/>
                    <w:spacing w:after="0" w:line="240" w:lineRule="auto"/>
                    <w:jc w:val="center"/>
                    <w:rPr>
                      <w:sz w:val="26"/>
                      <w:szCs w:val="26"/>
                    </w:rPr>
                  </w:pPr>
                  <w:r w:rsidRPr="004715F0">
                    <w:rPr>
                      <w:sz w:val="26"/>
                      <w:szCs w:val="26"/>
                    </w:rPr>
                    <w:t>Vendredi 3 juillet de 13h30 à 15h30</w:t>
                  </w:r>
                  <w:r>
                    <w:rPr>
                      <w:sz w:val="26"/>
                      <w:szCs w:val="26"/>
                    </w:rPr>
                    <w:t>,</w:t>
                  </w:r>
                </w:p>
                <w:p w:rsidR="004715F0" w:rsidRDefault="004715F0" w:rsidP="004715F0">
                  <w:pPr>
                    <w:shd w:val="clear" w:color="auto" w:fill="FBD4B4" w:themeFill="accent6" w:themeFillTint="66"/>
                    <w:spacing w:after="0" w:line="240" w:lineRule="auto"/>
                    <w:jc w:val="center"/>
                    <w:rPr>
                      <w:sz w:val="26"/>
                      <w:szCs w:val="26"/>
                    </w:rPr>
                  </w:pPr>
                </w:p>
                <w:p w:rsidR="004715F0" w:rsidRDefault="00207F09" w:rsidP="004715F0">
                  <w:pPr>
                    <w:shd w:val="clear" w:color="auto" w:fill="FBD4B4" w:themeFill="accent6" w:themeFillTint="66"/>
                    <w:spacing w:after="0" w:line="240" w:lineRule="auto"/>
                    <w:jc w:val="center"/>
                    <w:rPr>
                      <w:sz w:val="24"/>
                      <w:szCs w:val="24"/>
                    </w:rPr>
                  </w:pPr>
                  <w:r>
                    <w:rPr>
                      <w:sz w:val="24"/>
                      <w:szCs w:val="24"/>
                    </w:rPr>
                    <w:t>L</w:t>
                  </w:r>
                  <w:r w:rsidR="004715F0">
                    <w:rPr>
                      <w:sz w:val="24"/>
                      <w:szCs w:val="24"/>
                    </w:rPr>
                    <w:t>’école et les Brico’belettes organisent :</w:t>
                  </w:r>
                </w:p>
                <w:p w:rsidR="004715F0" w:rsidRPr="004715F0" w:rsidRDefault="004715F0" w:rsidP="004715F0">
                  <w:pPr>
                    <w:shd w:val="clear" w:color="auto" w:fill="FBD4B4" w:themeFill="accent6" w:themeFillTint="66"/>
                    <w:spacing w:after="0" w:line="240" w:lineRule="auto"/>
                    <w:jc w:val="center"/>
                    <w:rPr>
                      <w:sz w:val="16"/>
                      <w:szCs w:val="16"/>
                    </w:rPr>
                  </w:pPr>
                </w:p>
                <w:p w:rsidR="004715F0" w:rsidRPr="004715F0" w:rsidRDefault="004715F0" w:rsidP="004715F0">
                  <w:pPr>
                    <w:shd w:val="clear" w:color="auto" w:fill="FBD4B4" w:themeFill="accent6" w:themeFillTint="66"/>
                    <w:spacing w:after="0" w:line="240" w:lineRule="auto"/>
                    <w:jc w:val="center"/>
                    <w:rPr>
                      <w:sz w:val="32"/>
                      <w:szCs w:val="32"/>
                    </w:rPr>
                  </w:pPr>
                  <w:r>
                    <w:rPr>
                      <w:sz w:val="32"/>
                      <w:szCs w:val="32"/>
                    </w:rPr>
                    <w:t>La kermesse</w:t>
                  </w:r>
                </w:p>
                <w:p w:rsidR="004715F0" w:rsidRPr="004715F0" w:rsidRDefault="004715F0" w:rsidP="004715F0">
                  <w:pPr>
                    <w:shd w:val="clear" w:color="auto" w:fill="FBD4B4" w:themeFill="accent6" w:themeFillTint="66"/>
                    <w:jc w:val="center"/>
                    <w:rPr>
                      <w:sz w:val="26"/>
                      <w:szCs w:val="26"/>
                    </w:rPr>
                  </w:pPr>
                </w:p>
              </w:txbxContent>
            </v:textbox>
          </v:shape>
        </w:pict>
      </w:r>
      <w:r>
        <w:rPr>
          <w:rFonts w:eastAsia="Times New Roman" w:cs="Times New Roman"/>
          <w:noProof/>
          <w:sz w:val="24"/>
          <w:szCs w:val="24"/>
        </w:rPr>
        <w:pict>
          <v:shape id="Text Box 15" o:spid="_x0000_s1036" type="#_x0000_t202" style="position:absolute;left:0;text-align:left;margin-left:344.25pt;margin-top:8.15pt;width:174pt;height:103.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">
            <v:textbox>
              <w:txbxContent>
                <w:p w:rsidR="004715F0" w:rsidRDefault="004715F0">
                  <w:r>
                    <w:rPr>
                      <w:noProof/>
                    </w:rPr>
                    <w:drawing>
                      <wp:inline distT="0" distB="0" distL="0" distR="0">
                        <wp:extent cx="1956435" cy="1213485"/>
                        <wp:effectExtent l="19050" t="0" r="5715" b="0"/>
                        <wp:docPr id="43" name="Image 42" descr="Logo-kermesse-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kermesse-2015.jpg"/>
                                <pic:cNvPicPr/>
                              </pic:nvPicPr>
                              <pic:blipFill>
                                <a:blip r:embed="rId19"/>
                                <a:stretch>
                                  <a:fillRect/>
                                </a:stretch>
                              </pic:blipFill>
                              <pic:spPr>
                                <a:xfrm>
                                  <a:off x="0" y="0"/>
                                  <a:ext cx="1956435" cy="1213485"/>
                                </a:xfrm>
                                <a:prstGeom prst="rect">
                                  <a:avLst/>
                                </a:prstGeom>
                              </pic:spPr>
                            </pic:pic>
                          </a:graphicData>
                        </a:graphic>
                      </wp:inline>
                    </w:drawing>
                  </w:r>
                </w:p>
              </w:txbxContent>
            </v:textbox>
          </v:shape>
        </w:pict>
      </w:r>
    </w:p>
    <w:p w:rsidR="004715F0" w:rsidRDefault="004715F0" w:rsidP="00144A23">
      <w:pPr>
        <w:jc w:val="both"/>
        <w:rPr>
          <w:rFonts w:eastAsia="Times New Roman" w:cs="Times New Roman"/>
          <w:sz w:val="24"/>
          <w:szCs w:val="24"/>
        </w:rPr>
      </w:pPr>
    </w:p>
    <w:p w:rsidR="004715F0" w:rsidRDefault="004715F0" w:rsidP="00144A23">
      <w:pPr>
        <w:jc w:val="both"/>
        <w:rPr>
          <w:rFonts w:eastAsia="Times New Roman" w:cs="Times New Roman"/>
          <w:sz w:val="24"/>
          <w:szCs w:val="24"/>
        </w:rPr>
      </w:pPr>
    </w:p>
    <w:p w:rsidR="004715F0" w:rsidRDefault="004715F0" w:rsidP="00144A23">
      <w:pPr>
        <w:jc w:val="both"/>
        <w:rPr>
          <w:rFonts w:eastAsia="Times New Roman" w:cs="Times New Roman"/>
          <w:sz w:val="24"/>
          <w:szCs w:val="24"/>
        </w:rPr>
      </w:pPr>
    </w:p>
    <w:p w:rsidR="00471FC3" w:rsidRDefault="00471FC3" w:rsidP="009D1424">
      <w:pPr>
        <w:spacing w:after="0"/>
        <w:ind w:left="170"/>
        <w:jc w:val="both"/>
        <w:rPr>
          <w:rFonts w:ascii="Monotype Corsiva" w:eastAsia="Times New Roman" w:hAnsi="Monotype Corsiva" w:cs="Times New Roman"/>
          <w:b/>
          <w:sz w:val="28"/>
          <w:szCs w:val="28"/>
        </w:rPr>
      </w:pPr>
    </w:p>
    <w:p w:rsidR="00392DCB" w:rsidRPr="00945335" w:rsidRDefault="008E2B38" w:rsidP="00654D50">
      <w:pPr>
        <w:pBdr>
          <w:top w:val="single" w:sz="4" w:space="1" w:color="auto"/>
          <w:left w:val="single" w:sz="4" w:space="4" w:color="auto"/>
          <w:bottom w:val="single" w:sz="4" w:space="1" w:color="auto"/>
          <w:right w:val="single" w:sz="4" w:space="13" w:color="auto"/>
        </w:pBdr>
        <w:shd w:val="clear" w:color="auto" w:fill="D6E3BC" w:themeFill="accent3" w:themeFillTint="66"/>
        <w:spacing w:after="0"/>
        <w:ind w:left="170"/>
        <w:jc w:val="both"/>
        <w:rPr>
          <w:rFonts w:ascii="Monotype Corsiva" w:eastAsia="Times New Roman" w:hAnsi="Monotype Corsiva" w:cs="Times New Roman"/>
          <w:b/>
          <w:sz w:val="28"/>
          <w:szCs w:val="28"/>
        </w:rPr>
      </w:pPr>
      <w:r w:rsidRPr="00945335">
        <w:rPr>
          <w:rFonts w:ascii="Monotype Corsiva" w:hAnsi="Monotype Corsiva"/>
          <w:b/>
          <w:sz w:val="40"/>
          <w:szCs w:val="40"/>
        </w:rPr>
        <w:t>Hé ! Los a Mol ! :</w:t>
      </w:r>
      <w:r w:rsidRPr="00945335">
        <w:rPr>
          <w:rFonts w:ascii="Monotype Corsiva" w:eastAsia="Times New Roman" w:hAnsi="Monotype Corsiva" w:cs="Times New Roman"/>
          <w:sz w:val="36"/>
          <w:szCs w:val="36"/>
        </w:rPr>
        <w:t xml:space="preserve"> </w:t>
      </w:r>
      <w:r w:rsidR="00A91823">
        <w:rPr>
          <w:rFonts w:ascii="Monotype Corsiva" w:eastAsia="Times New Roman" w:hAnsi="Monotype Corsiva" w:cs="Times New Roman"/>
          <w:b/>
          <w:sz w:val="36"/>
          <w:szCs w:val="36"/>
        </w:rPr>
        <w:t>Raisa</w:t>
      </w:r>
      <w:r w:rsidR="00A30F0C" w:rsidRPr="00C76CB6">
        <w:rPr>
          <w:rFonts w:ascii="Monotype Corsiva" w:eastAsia="Times New Roman" w:hAnsi="Monotype Corsiva" w:cs="Times New Roman"/>
          <w:b/>
          <w:sz w:val="36"/>
          <w:szCs w:val="36"/>
        </w:rPr>
        <w:t>!</w:t>
      </w:r>
      <w:r w:rsidR="00945335" w:rsidRPr="00C76CB6">
        <w:rPr>
          <w:rFonts w:ascii="Monotype Corsiva" w:eastAsia="Times New Roman" w:hAnsi="Monotype Corsiva" w:cs="Times New Roman"/>
          <w:b/>
          <w:sz w:val="36"/>
          <w:szCs w:val="36"/>
        </w:rPr>
        <w:t xml:space="preserve"> </w:t>
      </w:r>
      <w:r w:rsidRPr="00C76CB6">
        <w:rPr>
          <w:rFonts w:ascii="Monotype Corsiva" w:eastAsia="Times New Roman" w:hAnsi="Monotype Corsiva" w:cs="Times New Roman"/>
          <w:b/>
          <w:sz w:val="28"/>
          <w:szCs w:val="28"/>
        </w:rPr>
        <w:t>(Marie-Odile S.)</w:t>
      </w:r>
      <w:r w:rsidR="00C76CB6">
        <w:rPr>
          <w:rFonts w:ascii="Monotype Corsiva" w:eastAsia="Times New Roman" w:hAnsi="Monotype Corsiva" w:cs="Times New Roman"/>
          <w:b/>
          <w:sz w:val="28"/>
          <w:szCs w:val="28"/>
        </w:rPr>
        <w:t xml:space="preserve">    </w:t>
      </w:r>
      <w:r w:rsidR="00A91823">
        <w:rPr>
          <w:rFonts w:ascii="Monotype Corsiva" w:eastAsia="Times New Roman" w:hAnsi="Monotype Corsiva" w:cs="Times New Roman"/>
          <w:b/>
          <w:sz w:val="28"/>
          <w:szCs w:val="28"/>
        </w:rPr>
        <w:t>Voyager</w:t>
      </w:r>
    </w:p>
    <w:p w:rsidR="00392DCB" w:rsidRDefault="00566CF2" w:rsidP="00945335">
      <w:pPr>
        <w:spacing w:after="0" w:line="240" w:lineRule="auto"/>
        <w:jc w:val="both"/>
        <w:rPr>
          <w:rFonts w:ascii="Monotype Corsiva" w:eastAsia="Times New Roman" w:hAnsi="Monotype Corsiva" w:cs="Times New Roman"/>
          <w:b/>
          <w:sz w:val="28"/>
          <w:szCs w:val="28"/>
        </w:rPr>
      </w:pPr>
      <w:r w:rsidRPr="00566CF2">
        <w:rPr>
          <w:noProof/>
        </w:rPr>
        <w:pict>
          <v:shape id="Text Box 3" o:spid="_x0000_s1037" type="#_x0000_t202" style="position:absolute;left:0;text-align:left;margin-left:269.25pt;margin-top:13.5pt;width:268.5pt;height:363.3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">
            <v:textbox>
              <w:txbxContent>
                <w:p w:rsidR="001F6D61" w:rsidRDefault="001F6D61" w:rsidP="001F6D61">
                  <w:pPr>
                    <w:spacing w:after="120" w:line="240" w:lineRule="auto"/>
                    <w:jc w:val="both"/>
                    <w:rPr>
                      <w:b/>
                      <w:bCs/>
                      <w:i/>
                      <w:iCs/>
                      <w:u w:val="single"/>
                    </w:rPr>
                  </w:pPr>
                  <w:r>
                    <w:rPr>
                      <w:b/>
                      <w:bCs/>
                      <w:i/>
                      <w:iCs/>
                      <w:u w:val="single"/>
                    </w:rPr>
                    <w:t>VOYAGER</w:t>
                  </w:r>
                </w:p>
                <w:p w:rsidR="001F6D61" w:rsidRDefault="001F6D61" w:rsidP="001F6D61">
                  <w:pPr>
                    <w:spacing w:after="120" w:line="240" w:lineRule="auto"/>
                    <w:jc w:val="both"/>
                    <w:rPr>
                      <w:i/>
                      <w:iCs/>
                    </w:rPr>
                  </w:pPr>
                  <w:r>
                    <w:rPr>
                      <w:i/>
                      <w:iCs/>
                    </w:rPr>
                    <w:t>Il arrive à nouveau le temps où l’on attend le début des vacances pour partir en voyage. Que ce soit près ou loin, mais on veut partir.</w:t>
                  </w:r>
                </w:p>
                <w:p w:rsidR="001F6D61" w:rsidRDefault="001F6D61" w:rsidP="001F6D61">
                  <w:pPr>
                    <w:spacing w:after="120" w:line="240" w:lineRule="auto"/>
                    <w:jc w:val="both"/>
                    <w:rPr>
                      <w:i/>
                      <w:iCs/>
                    </w:rPr>
                  </w:pPr>
                  <w:r>
                    <w:rPr>
                      <w:i/>
                      <w:iCs/>
                    </w:rPr>
                    <w:t>Certains vont à la montagne, d’autres à la mer.</w:t>
                  </w:r>
                </w:p>
                <w:p w:rsidR="001F6D61" w:rsidRDefault="001F6D61" w:rsidP="001F6D61">
                  <w:pPr>
                    <w:spacing w:after="120" w:line="240" w:lineRule="auto"/>
                    <w:jc w:val="both"/>
                    <w:rPr>
                      <w:i/>
                      <w:iCs/>
                    </w:rPr>
                  </w:pPr>
                  <w:r>
                    <w:rPr>
                      <w:i/>
                      <w:iCs/>
                    </w:rPr>
                    <w:t>Certains veulent juste lézarder, d’autres veulent découvrir.</w:t>
                  </w:r>
                </w:p>
                <w:p w:rsidR="001F6D61" w:rsidRDefault="001F6D61" w:rsidP="001F6D61">
                  <w:pPr>
                    <w:spacing w:after="120" w:line="240" w:lineRule="auto"/>
                    <w:jc w:val="both"/>
                    <w:rPr>
                      <w:i/>
                      <w:iCs/>
                    </w:rPr>
                  </w:pPr>
                  <w:r>
                    <w:rPr>
                      <w:i/>
                      <w:iCs/>
                    </w:rPr>
                    <w:t>Certains restent près de chez eux, d’autres veulent aller aussi loin que possible.</w:t>
                  </w:r>
                </w:p>
                <w:p w:rsidR="001F6D61" w:rsidRDefault="001F6D61" w:rsidP="001F6D61">
                  <w:pPr>
                    <w:spacing w:after="120" w:line="240" w:lineRule="auto"/>
                    <w:jc w:val="both"/>
                    <w:rPr>
                      <w:i/>
                      <w:iCs/>
                    </w:rPr>
                  </w:pPr>
                  <w:r>
                    <w:rPr>
                      <w:i/>
                      <w:iCs/>
                    </w:rPr>
                    <w:t>Certains partent en voiture, d’autres en train, d’autre en avion.</w:t>
                  </w:r>
                </w:p>
                <w:p w:rsidR="001F6D61" w:rsidRDefault="001F6D61" w:rsidP="001F6D61">
                  <w:pPr>
                    <w:spacing w:after="120" w:line="240" w:lineRule="auto"/>
                    <w:jc w:val="both"/>
                    <w:rPr>
                      <w:i/>
                      <w:iCs/>
                    </w:rPr>
                  </w:pPr>
                  <w:r>
                    <w:rPr>
                      <w:i/>
                      <w:iCs/>
                    </w:rPr>
                    <w:t>Certains partent juste pour quelques jours, d’autres pour plusieurs semaines.</w:t>
                  </w:r>
                </w:p>
                <w:p w:rsidR="001F6D61" w:rsidRDefault="001F6D61" w:rsidP="001F6D61">
                  <w:pPr>
                    <w:spacing w:after="120" w:line="240" w:lineRule="auto"/>
                    <w:jc w:val="both"/>
                    <w:rPr>
                      <w:i/>
                      <w:iCs/>
                    </w:rPr>
                  </w:pPr>
                  <w:r>
                    <w:rPr>
                      <w:i/>
                      <w:iCs/>
                    </w:rPr>
                    <w:t>On prépare la valise et il ne faut surtout rien oublier : le maillot de bain, de bonnes chaussures, une veste chaude et hop ! c’est parti !</w:t>
                  </w:r>
                </w:p>
                <w:p w:rsidR="001F6D61" w:rsidRDefault="001F6D61" w:rsidP="001F6D61">
                  <w:pPr>
                    <w:spacing w:after="120" w:line="240" w:lineRule="auto"/>
                    <w:jc w:val="both"/>
                    <w:rPr>
                      <w:i/>
                      <w:iCs/>
                    </w:rPr>
                  </w:pPr>
                  <w:r>
                    <w:rPr>
                      <w:i/>
                      <w:iCs/>
                    </w:rPr>
                    <w:t>Quelles belles journées : on oublie tout, et on vit de belles expériences.</w:t>
                  </w:r>
                </w:p>
                <w:p w:rsidR="001F6D61" w:rsidRDefault="001F6D61" w:rsidP="001F6D61">
                  <w:pPr>
                    <w:spacing w:after="120" w:line="240" w:lineRule="auto"/>
                    <w:jc w:val="both"/>
                    <w:rPr>
                      <w:i/>
                      <w:iCs/>
                    </w:rPr>
                  </w:pPr>
                  <w:r>
                    <w:rPr>
                      <w:i/>
                      <w:iCs/>
                    </w:rPr>
                    <w:t>Et déjà il est temps de rentrer.</w:t>
                  </w:r>
                </w:p>
                <w:p w:rsidR="001F6D61" w:rsidRDefault="001F6D61" w:rsidP="001F6D61">
                  <w:pPr>
                    <w:spacing w:after="120" w:line="240" w:lineRule="auto"/>
                    <w:jc w:val="both"/>
                    <w:rPr>
                      <w:i/>
                      <w:iCs/>
                    </w:rPr>
                  </w:pPr>
                  <w:r>
                    <w:rPr>
                      <w:i/>
                      <w:iCs/>
                    </w:rPr>
                    <w:t>Et chacun a plein de choses à raconter, et on se revoit encore un peu là-bas, en vacances …</w:t>
                  </w:r>
                </w:p>
                <w:p w:rsidR="00945335" w:rsidRDefault="00945335" w:rsidP="00945335"/>
              </w:txbxContent>
            </v:textbox>
          </v:shape>
        </w:pict>
      </w:r>
      <w:r>
        <w:rPr>
          <w:rFonts w:ascii="Monotype Corsiva" w:eastAsia="Times New Roman" w:hAnsi="Monotype Corsiva" w:cs="Times New Roman"/>
          <w:b/>
          <w:noProof/>
          <w:sz w:val="28"/>
          <w:szCs w:val="28"/>
        </w:rPr>
        <w:pict>
          <v:shape id="Text Box 2" o:spid="_x0000_s1038" type="#_x0000_t202" style="position:absolute;left:0;text-align:left;margin-left:-11.25pt;margin-top:13.5pt;width:263.25pt;height:363.3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">
            <v:textbox>
              <w:txbxContent>
                <w:p w:rsidR="00A91823" w:rsidRPr="001F6D61" w:rsidRDefault="00A91823" w:rsidP="001F6D61">
                  <w:pPr>
                    <w:spacing w:after="120" w:line="240" w:lineRule="auto"/>
                    <w:jc w:val="both"/>
                    <w:rPr>
                      <w:rFonts w:ascii="Monotype Corsiva" w:hAnsi="Monotype Corsiva"/>
                      <w:b/>
                      <w:bCs/>
                      <w:sz w:val="28"/>
                      <w:szCs w:val="28"/>
                      <w:u w:val="single"/>
                      <w:lang w:val="en-US"/>
                    </w:rPr>
                  </w:pPr>
                  <w:r w:rsidRPr="001F6D61">
                    <w:rPr>
                      <w:rFonts w:ascii="Monotype Corsiva" w:hAnsi="Monotype Corsiva"/>
                      <w:b/>
                      <w:bCs/>
                      <w:sz w:val="28"/>
                      <w:szCs w:val="28"/>
                      <w:u w:val="single"/>
                      <w:lang w:val="en-US"/>
                    </w:rPr>
                    <w:t>RAISA</w:t>
                  </w:r>
                </w:p>
                <w:p w:rsidR="00A91823" w:rsidRPr="001F6D61" w:rsidRDefault="00A91823" w:rsidP="001F6D61">
                  <w:pPr>
                    <w:spacing w:after="120" w:line="240" w:lineRule="auto"/>
                    <w:jc w:val="both"/>
                    <w:rPr>
                      <w:rFonts w:ascii="Monotype Corsiva" w:hAnsi="Monotype Corsiva"/>
                      <w:b/>
                      <w:sz w:val="26"/>
                      <w:szCs w:val="26"/>
                      <w:lang w:val="en-US"/>
                    </w:rPr>
                  </w:pPr>
                  <w:r w:rsidRPr="001F6D61">
                    <w:rPr>
                      <w:rFonts w:ascii="Monotype Corsiva" w:hAnsi="Monotype Corsiva"/>
                      <w:b/>
                      <w:sz w:val="26"/>
                      <w:szCs w:val="26"/>
                      <w:lang w:val="en-US"/>
                    </w:rPr>
                    <w:t xml:space="preserve">Dia Zitt esch wedder do, wu ma uf d’Feria wàrtet un well vr’raisa. Eb nooch edder witt, àber ma well àb ge. </w:t>
                  </w:r>
                </w:p>
                <w:p w:rsidR="00A91823" w:rsidRPr="001F6D61" w:rsidRDefault="00A91823" w:rsidP="001F6D61">
                  <w:pPr>
                    <w:spacing w:after="120" w:line="240" w:lineRule="auto"/>
                    <w:jc w:val="both"/>
                    <w:rPr>
                      <w:rFonts w:ascii="Monotype Corsiva" w:hAnsi="Monotype Corsiva"/>
                      <w:b/>
                      <w:sz w:val="26"/>
                      <w:szCs w:val="26"/>
                      <w:lang w:val="en-US"/>
                    </w:rPr>
                  </w:pPr>
                  <w:r w:rsidRPr="001F6D61">
                    <w:rPr>
                      <w:rFonts w:ascii="Monotype Corsiva" w:hAnsi="Monotype Corsiva"/>
                      <w:b/>
                      <w:sz w:val="26"/>
                      <w:szCs w:val="26"/>
                      <w:lang w:val="en-US"/>
                    </w:rPr>
                    <w:t>A Tail gehn en d’Barga, àngera gehn àns Meer.</w:t>
                  </w:r>
                </w:p>
                <w:p w:rsidR="00A91823" w:rsidRPr="001F6D61" w:rsidRDefault="00A91823" w:rsidP="001F6D61">
                  <w:pPr>
                    <w:spacing w:after="120" w:line="240" w:lineRule="auto"/>
                    <w:jc w:val="both"/>
                    <w:rPr>
                      <w:rFonts w:ascii="Monotype Corsiva" w:hAnsi="Monotype Corsiva"/>
                      <w:b/>
                      <w:sz w:val="26"/>
                      <w:szCs w:val="26"/>
                      <w:lang w:val="en-US"/>
                    </w:rPr>
                  </w:pPr>
                  <w:r w:rsidRPr="001F6D61">
                    <w:rPr>
                      <w:rFonts w:ascii="Monotype Corsiva" w:hAnsi="Monotype Corsiva"/>
                      <w:b/>
                      <w:sz w:val="26"/>
                      <w:szCs w:val="26"/>
                      <w:lang w:val="en-US"/>
                    </w:rPr>
                    <w:t>A Tail well numma fülanza, àngera waï ebbis erlaba.</w:t>
                  </w:r>
                </w:p>
                <w:p w:rsidR="00A91823" w:rsidRPr="001F6D61" w:rsidRDefault="00A91823" w:rsidP="001F6D61">
                  <w:pPr>
                    <w:spacing w:after="120" w:line="240" w:lineRule="auto"/>
                    <w:jc w:val="both"/>
                    <w:rPr>
                      <w:rFonts w:ascii="Monotype Corsiva" w:hAnsi="Monotype Corsiva"/>
                      <w:b/>
                      <w:sz w:val="26"/>
                      <w:szCs w:val="26"/>
                      <w:lang w:val="en-US"/>
                    </w:rPr>
                  </w:pPr>
                  <w:r w:rsidRPr="001F6D61">
                    <w:rPr>
                      <w:rFonts w:ascii="Monotype Corsiva" w:hAnsi="Monotype Corsiva"/>
                      <w:b/>
                      <w:sz w:val="26"/>
                      <w:szCs w:val="26"/>
                      <w:lang w:val="en-US"/>
                    </w:rPr>
                    <w:t>A Tail bliba nooch vu d’haïm, àngera waï so witt às meglig geh.</w:t>
                  </w:r>
                </w:p>
                <w:p w:rsidR="00A91823" w:rsidRPr="001F6D61" w:rsidRDefault="00A91823" w:rsidP="001F6D61">
                  <w:pPr>
                    <w:spacing w:after="120" w:line="240" w:lineRule="auto"/>
                    <w:jc w:val="both"/>
                    <w:rPr>
                      <w:rFonts w:ascii="Monotype Corsiva" w:hAnsi="Monotype Corsiva"/>
                      <w:b/>
                      <w:sz w:val="26"/>
                      <w:szCs w:val="26"/>
                      <w:lang w:val="en-US"/>
                    </w:rPr>
                  </w:pPr>
                  <w:r w:rsidRPr="001F6D61">
                    <w:rPr>
                      <w:rFonts w:ascii="Monotype Corsiva" w:hAnsi="Monotype Corsiva"/>
                      <w:b/>
                      <w:sz w:val="26"/>
                      <w:szCs w:val="26"/>
                      <w:lang w:val="en-US"/>
                    </w:rPr>
                    <w:t>A Tail namma s’Auto, àngera namma d’r Zug, àngera namma d’r Fliager.</w:t>
                  </w:r>
                </w:p>
                <w:p w:rsidR="00A91823" w:rsidRPr="00120585" w:rsidRDefault="00A91823" w:rsidP="001F6D61">
                  <w:pPr>
                    <w:spacing w:after="120" w:line="240" w:lineRule="auto"/>
                    <w:jc w:val="both"/>
                    <w:rPr>
                      <w:rFonts w:ascii="Monotype Corsiva" w:hAnsi="Monotype Corsiva"/>
                      <w:b/>
                      <w:sz w:val="26"/>
                      <w:szCs w:val="26"/>
                      <w:lang w:val="de-DE"/>
                    </w:rPr>
                  </w:pPr>
                  <w:r w:rsidRPr="00120585">
                    <w:rPr>
                      <w:rFonts w:ascii="Monotype Corsiva" w:hAnsi="Monotype Corsiva"/>
                      <w:b/>
                      <w:sz w:val="26"/>
                      <w:szCs w:val="26"/>
                      <w:lang w:val="de-DE"/>
                    </w:rPr>
                    <w:t>A Tail geht numma a pàr Tag, àngera gehn mehrera Wucha.</w:t>
                  </w:r>
                </w:p>
                <w:p w:rsidR="00A91823" w:rsidRPr="00120585" w:rsidRDefault="00A91823" w:rsidP="001F6D61">
                  <w:pPr>
                    <w:spacing w:after="120" w:line="240" w:lineRule="auto"/>
                    <w:jc w:val="both"/>
                    <w:rPr>
                      <w:rFonts w:ascii="Monotype Corsiva" w:hAnsi="Monotype Corsiva"/>
                      <w:b/>
                      <w:sz w:val="26"/>
                      <w:szCs w:val="26"/>
                      <w:lang w:val="de-DE"/>
                    </w:rPr>
                  </w:pPr>
                  <w:r w:rsidRPr="00120585">
                    <w:rPr>
                      <w:rFonts w:ascii="Monotype Corsiva" w:hAnsi="Monotype Corsiva"/>
                      <w:b/>
                      <w:sz w:val="26"/>
                      <w:szCs w:val="26"/>
                      <w:lang w:val="de-DE"/>
                    </w:rPr>
                    <w:t>D’r Kuffer werd pàckt, un ma derf jo nit vergassa : d’Bàdhosa, güata Schüa, a wàrmer Chettel, und hop ! as chàt los ge !</w:t>
                  </w:r>
                </w:p>
                <w:p w:rsidR="00A91823" w:rsidRPr="00120585" w:rsidRDefault="00A91823" w:rsidP="001F6D61">
                  <w:pPr>
                    <w:spacing w:after="120" w:line="240" w:lineRule="auto"/>
                    <w:jc w:val="both"/>
                    <w:rPr>
                      <w:rFonts w:ascii="Monotype Corsiva" w:hAnsi="Monotype Corsiva"/>
                      <w:b/>
                      <w:sz w:val="26"/>
                      <w:szCs w:val="26"/>
                      <w:lang w:val="de-DE"/>
                    </w:rPr>
                  </w:pPr>
                  <w:r w:rsidRPr="00120585">
                    <w:rPr>
                      <w:rFonts w:ascii="Monotype Corsiva" w:hAnsi="Monotype Corsiva"/>
                      <w:b/>
                      <w:sz w:val="26"/>
                      <w:szCs w:val="26"/>
                      <w:lang w:val="de-DE"/>
                    </w:rPr>
                    <w:t>Sen dàs scheena Taga : ma düt àlles vergassa, düat ebbis erlaba.</w:t>
                  </w:r>
                </w:p>
                <w:p w:rsidR="00A91823" w:rsidRPr="00120585" w:rsidRDefault="00A91823" w:rsidP="001F6D61">
                  <w:pPr>
                    <w:spacing w:after="120" w:line="240" w:lineRule="auto"/>
                    <w:jc w:val="both"/>
                    <w:rPr>
                      <w:rFonts w:ascii="Monotype Corsiva" w:hAnsi="Monotype Corsiva"/>
                      <w:b/>
                      <w:sz w:val="26"/>
                      <w:szCs w:val="26"/>
                      <w:lang w:val="de-DE"/>
                    </w:rPr>
                  </w:pPr>
                  <w:r w:rsidRPr="00120585">
                    <w:rPr>
                      <w:rFonts w:ascii="Monotype Corsiva" w:hAnsi="Monotype Corsiva"/>
                      <w:b/>
                      <w:sz w:val="26"/>
                      <w:szCs w:val="26"/>
                      <w:lang w:val="de-DE"/>
                    </w:rPr>
                    <w:t>Un scho esch’s weder Zitt fer haïm z’geh.</w:t>
                  </w:r>
                </w:p>
                <w:p w:rsidR="00A91823" w:rsidRPr="00120585" w:rsidRDefault="00A91823" w:rsidP="00A91823">
                  <w:pPr>
                    <w:jc w:val="both"/>
                    <w:rPr>
                      <w:rFonts w:ascii="Monotype Corsiva" w:hAnsi="Monotype Corsiva"/>
                      <w:b/>
                      <w:sz w:val="26"/>
                      <w:szCs w:val="26"/>
                      <w:lang w:val="de-DE"/>
                    </w:rPr>
                  </w:pPr>
                  <w:r w:rsidRPr="00120585">
                    <w:rPr>
                      <w:rFonts w:ascii="Monotype Corsiva" w:hAnsi="Monotype Corsiva"/>
                      <w:b/>
                      <w:sz w:val="26"/>
                      <w:szCs w:val="26"/>
                      <w:lang w:val="de-DE"/>
                    </w:rPr>
                    <w:t>Un do het ma ebbis zum verzehla, un ma maïnt ma esch no a bezi dert, en da Feria ….</w:t>
                  </w:r>
                </w:p>
                <w:p w:rsidR="00945335" w:rsidRPr="00120585" w:rsidRDefault="00945335">
                  <w:pPr>
                    <w:rPr>
                      <w:lang w:val="de-DE"/>
                    </w:rPr>
                  </w:pPr>
                </w:p>
              </w:txbxContent>
            </v:textbox>
          </v:shape>
        </w:pict>
      </w:r>
    </w:p>
    <w:p w:rsidR="00945335" w:rsidRDefault="00945335" w:rsidP="00945335">
      <w:pPr>
        <w:spacing w:after="0" w:line="240" w:lineRule="auto"/>
        <w:jc w:val="both"/>
      </w:pPr>
    </w:p>
    <w:p w:rsidR="00945335" w:rsidRDefault="00945335" w:rsidP="00945335">
      <w:pPr>
        <w:spacing w:after="0" w:line="240" w:lineRule="auto"/>
        <w:jc w:val="both"/>
      </w:pPr>
    </w:p>
    <w:p w:rsidR="00945335" w:rsidRDefault="00945335" w:rsidP="00945335">
      <w:pPr>
        <w:spacing w:after="0" w:line="240" w:lineRule="auto"/>
        <w:jc w:val="both"/>
      </w:pPr>
    </w:p>
    <w:p w:rsidR="00945335" w:rsidRDefault="00945335" w:rsidP="00945335">
      <w:pPr>
        <w:spacing w:after="0" w:line="240" w:lineRule="auto"/>
        <w:jc w:val="both"/>
      </w:pPr>
    </w:p>
    <w:p w:rsidR="00945335" w:rsidRDefault="00945335" w:rsidP="00945335">
      <w:pPr>
        <w:spacing w:after="0" w:line="240" w:lineRule="auto"/>
        <w:jc w:val="both"/>
      </w:pPr>
    </w:p>
    <w:p w:rsidR="00945335" w:rsidRDefault="00945335" w:rsidP="00945335">
      <w:pPr>
        <w:spacing w:after="0" w:line="240" w:lineRule="auto"/>
        <w:jc w:val="both"/>
      </w:pPr>
    </w:p>
    <w:p w:rsidR="00945335" w:rsidRDefault="00945335" w:rsidP="00945335">
      <w:pPr>
        <w:spacing w:after="0" w:line="240" w:lineRule="auto"/>
        <w:jc w:val="both"/>
      </w:pPr>
    </w:p>
    <w:p w:rsidR="00945335" w:rsidRDefault="00945335" w:rsidP="00945335">
      <w:pPr>
        <w:spacing w:after="0" w:line="240" w:lineRule="auto"/>
        <w:jc w:val="both"/>
      </w:pPr>
    </w:p>
    <w:p w:rsidR="00945335" w:rsidRDefault="00945335" w:rsidP="00945335">
      <w:pPr>
        <w:spacing w:after="0" w:line="240" w:lineRule="auto"/>
        <w:jc w:val="both"/>
      </w:pPr>
    </w:p>
    <w:p w:rsidR="00945335" w:rsidRDefault="00945335" w:rsidP="00945335">
      <w:pPr>
        <w:spacing w:after="0" w:line="240" w:lineRule="auto"/>
        <w:jc w:val="both"/>
      </w:pPr>
    </w:p>
    <w:p w:rsidR="00945335" w:rsidRDefault="00945335" w:rsidP="00945335">
      <w:pPr>
        <w:spacing w:after="0" w:line="240" w:lineRule="auto"/>
        <w:jc w:val="both"/>
      </w:pPr>
    </w:p>
    <w:p w:rsidR="00945335" w:rsidRDefault="00945335" w:rsidP="00945335">
      <w:pPr>
        <w:spacing w:after="0" w:line="240" w:lineRule="auto"/>
        <w:jc w:val="both"/>
      </w:pPr>
    </w:p>
    <w:p w:rsidR="00945335" w:rsidRDefault="00945335" w:rsidP="00945335">
      <w:pPr>
        <w:spacing w:after="0" w:line="240" w:lineRule="auto"/>
        <w:jc w:val="both"/>
      </w:pPr>
    </w:p>
    <w:p w:rsidR="00945335" w:rsidRDefault="00945335" w:rsidP="00945335">
      <w:pPr>
        <w:spacing w:after="0" w:line="240" w:lineRule="auto"/>
        <w:jc w:val="both"/>
      </w:pPr>
    </w:p>
    <w:p w:rsidR="00945335" w:rsidRDefault="00945335" w:rsidP="00945335">
      <w:pPr>
        <w:spacing w:after="0" w:line="240" w:lineRule="auto"/>
        <w:jc w:val="both"/>
      </w:pPr>
    </w:p>
    <w:p w:rsidR="00945335" w:rsidRDefault="00945335" w:rsidP="00945335">
      <w:pPr>
        <w:spacing w:after="0" w:line="240" w:lineRule="auto"/>
        <w:jc w:val="both"/>
      </w:pPr>
    </w:p>
    <w:p w:rsidR="00945335" w:rsidRDefault="00945335" w:rsidP="00945335">
      <w:pPr>
        <w:spacing w:after="0" w:line="240" w:lineRule="auto"/>
        <w:jc w:val="both"/>
      </w:pPr>
    </w:p>
    <w:p w:rsidR="00945335" w:rsidRPr="00A91823" w:rsidRDefault="00945335" w:rsidP="00F005E8">
      <w:pPr>
        <w:spacing w:after="0" w:line="240" w:lineRule="auto"/>
        <w:jc w:val="center"/>
        <w:rPr>
          <w:i/>
          <w:iCs/>
        </w:rPr>
      </w:pPr>
    </w:p>
    <w:p w:rsidR="00945335" w:rsidRPr="00A91823" w:rsidRDefault="00945335" w:rsidP="00945335">
      <w:pPr>
        <w:spacing w:after="0" w:line="240" w:lineRule="auto"/>
        <w:jc w:val="both"/>
        <w:rPr>
          <w:rFonts w:ascii="Monotype Corsiva" w:eastAsia="Times New Roman" w:hAnsi="Monotype Corsiva" w:cs="Times New Roman"/>
          <w:b/>
          <w:sz w:val="28"/>
          <w:szCs w:val="28"/>
        </w:rPr>
      </w:pPr>
    </w:p>
    <w:p w:rsidR="001F6225" w:rsidRDefault="001F6225" w:rsidP="00945335">
      <w:pPr>
        <w:spacing w:after="0" w:line="240" w:lineRule="auto"/>
        <w:jc w:val="both"/>
        <w:rPr>
          <w:rFonts w:ascii="Monotype Corsiva" w:eastAsia="Times New Roman" w:hAnsi="Monotype Corsiva" w:cs="Times New Roman"/>
          <w:b/>
          <w:sz w:val="28"/>
          <w:szCs w:val="28"/>
        </w:rPr>
      </w:pPr>
    </w:p>
    <w:p w:rsidR="007035C7" w:rsidRDefault="007035C7" w:rsidP="00945335">
      <w:pPr>
        <w:spacing w:after="0" w:line="240" w:lineRule="auto"/>
        <w:jc w:val="both"/>
        <w:rPr>
          <w:rFonts w:ascii="Monotype Corsiva" w:eastAsia="Times New Roman" w:hAnsi="Monotype Corsiva" w:cs="Times New Roman"/>
          <w:b/>
          <w:sz w:val="28"/>
          <w:szCs w:val="28"/>
        </w:rPr>
      </w:pPr>
    </w:p>
    <w:p w:rsidR="007035C7" w:rsidRDefault="007035C7" w:rsidP="00945335">
      <w:pPr>
        <w:spacing w:after="0" w:line="240" w:lineRule="auto"/>
        <w:jc w:val="both"/>
        <w:rPr>
          <w:rFonts w:ascii="Monotype Corsiva" w:eastAsia="Times New Roman" w:hAnsi="Monotype Corsiva" w:cs="Times New Roman"/>
          <w:b/>
          <w:sz w:val="28"/>
          <w:szCs w:val="28"/>
        </w:rPr>
      </w:pPr>
    </w:p>
    <w:p w:rsidR="007035C7" w:rsidRDefault="007035C7" w:rsidP="00945335">
      <w:pPr>
        <w:spacing w:after="0" w:line="240" w:lineRule="auto"/>
        <w:jc w:val="both"/>
        <w:rPr>
          <w:rFonts w:ascii="Monotype Corsiva" w:eastAsia="Times New Roman" w:hAnsi="Monotype Corsiva" w:cs="Times New Roman"/>
          <w:b/>
          <w:sz w:val="28"/>
          <w:szCs w:val="28"/>
        </w:rPr>
      </w:pPr>
    </w:p>
    <w:p w:rsidR="00654D50" w:rsidRDefault="00654D50" w:rsidP="00945335">
      <w:pPr>
        <w:spacing w:after="0" w:line="240" w:lineRule="auto"/>
        <w:jc w:val="both"/>
        <w:rPr>
          <w:rFonts w:ascii="Monotype Corsiva" w:eastAsia="Times New Roman" w:hAnsi="Monotype Corsiva" w:cs="Times New Roman"/>
          <w:b/>
          <w:sz w:val="28"/>
          <w:szCs w:val="28"/>
        </w:rPr>
      </w:pPr>
    </w:p>
    <w:p w:rsidR="00654D50" w:rsidRDefault="00654D50" w:rsidP="00945335">
      <w:pPr>
        <w:spacing w:after="0" w:line="240" w:lineRule="auto"/>
        <w:jc w:val="both"/>
        <w:rPr>
          <w:rFonts w:ascii="Monotype Corsiva" w:eastAsia="Times New Roman" w:hAnsi="Monotype Corsiva" w:cs="Times New Roman"/>
          <w:b/>
          <w:sz w:val="28"/>
          <w:szCs w:val="28"/>
        </w:rPr>
      </w:pPr>
    </w:p>
    <w:p w:rsidR="00654D50" w:rsidRDefault="00654D50" w:rsidP="00945335">
      <w:pPr>
        <w:spacing w:after="0" w:line="240" w:lineRule="auto"/>
        <w:jc w:val="both"/>
        <w:rPr>
          <w:rFonts w:ascii="Monotype Corsiva" w:eastAsia="Times New Roman" w:hAnsi="Monotype Corsiva" w:cs="Times New Roman"/>
          <w:b/>
          <w:sz w:val="28"/>
          <w:szCs w:val="28"/>
        </w:rPr>
      </w:pPr>
    </w:p>
    <w:p w:rsidR="00654D50" w:rsidRDefault="00654D50" w:rsidP="00945335">
      <w:pPr>
        <w:spacing w:after="0" w:line="240" w:lineRule="auto"/>
        <w:jc w:val="both"/>
        <w:rPr>
          <w:rFonts w:ascii="Monotype Corsiva" w:eastAsia="Times New Roman" w:hAnsi="Monotype Corsiva" w:cs="Times New Roman"/>
          <w:b/>
          <w:sz w:val="28"/>
          <w:szCs w:val="28"/>
        </w:rPr>
      </w:pPr>
    </w:p>
    <w:p w:rsidR="00654D50" w:rsidRDefault="00566CF2" w:rsidP="00945335">
      <w:pPr>
        <w:spacing w:after="0" w:line="240" w:lineRule="auto"/>
        <w:jc w:val="both"/>
        <w:rPr>
          <w:rFonts w:ascii="Monotype Corsiva" w:eastAsia="Times New Roman" w:hAnsi="Monotype Corsiva" w:cs="Times New Roman"/>
          <w:b/>
          <w:sz w:val="28"/>
          <w:szCs w:val="28"/>
        </w:rPr>
      </w:pPr>
      <w:r>
        <w:rPr>
          <w:rFonts w:ascii="Monotype Corsiva" w:eastAsia="Times New Roman" w:hAnsi="Monotype Corsiva" w:cs="Times New Roman"/>
          <w:b/>
          <w:noProof/>
          <w:sz w:val="28"/>
          <w:szCs w:val="28"/>
        </w:rPr>
        <w:pict>
          <v:shape id="Text Box 13" o:spid="_x0000_s1039" type="#_x0000_t202" style="position:absolute;left:0;text-align:left;margin-left:3pt;margin-top:-.1pt;width:549pt;height:121.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" strokecolor="white [3212]">
            <v:textbox>
              <w:txbxContent>
                <w:p w:rsidR="00CA7695" w:rsidRDefault="00CA7695">
                  <w:r>
                    <w:rPr>
                      <w:noProof/>
                    </w:rPr>
                    <w:drawing>
                      <wp:inline distT="0" distB="0" distL="0" distR="0">
                        <wp:extent cx="1504950" cy="846591"/>
                        <wp:effectExtent l="19050" t="0" r="0" b="0"/>
                        <wp:docPr id="37" name="Image 36" descr="P106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546.JPG"/>
                                <pic:cNvPicPr/>
                              </pic:nvPicPr>
                              <pic:blipFill>
                                <a:blip r:embed="rId20"/>
                                <a:stretch>
                                  <a:fillRect/>
                                </a:stretch>
                              </pic:blipFill>
                              <pic:spPr>
                                <a:xfrm>
                                  <a:off x="0" y="0"/>
                                  <a:ext cx="1508169" cy="848402"/>
                                </a:xfrm>
                                <a:prstGeom prst="rect">
                                  <a:avLst/>
                                </a:prstGeom>
                              </pic:spPr>
                            </pic:pic>
                          </a:graphicData>
                        </a:graphic>
                      </wp:inline>
                    </w:drawing>
                  </w:r>
                  <w:r>
                    <w:rPr>
                      <w:noProof/>
                    </w:rPr>
                    <w:drawing>
                      <wp:inline distT="0" distB="0" distL="0" distR="0">
                        <wp:extent cx="1552575" cy="873382"/>
                        <wp:effectExtent l="19050" t="0" r="9525" b="0"/>
                        <wp:docPr id="39" name="Image 38" descr="P106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602.JPG"/>
                                <pic:cNvPicPr/>
                              </pic:nvPicPr>
                              <pic:blipFill>
                                <a:blip r:embed="rId21"/>
                                <a:stretch>
                                  <a:fillRect/>
                                </a:stretch>
                              </pic:blipFill>
                              <pic:spPr>
                                <a:xfrm>
                                  <a:off x="0" y="0"/>
                                  <a:ext cx="1555896" cy="875250"/>
                                </a:xfrm>
                                <a:prstGeom prst="rect">
                                  <a:avLst/>
                                </a:prstGeom>
                              </pic:spPr>
                            </pic:pic>
                          </a:graphicData>
                        </a:graphic>
                      </wp:inline>
                    </w:drawing>
                  </w:r>
                  <w:r>
                    <w:rPr>
                      <w:noProof/>
                    </w:rPr>
                    <w:drawing>
                      <wp:inline distT="0" distB="0" distL="0" distR="0">
                        <wp:extent cx="1000125" cy="1333658"/>
                        <wp:effectExtent l="19050" t="0" r="9525" b="0"/>
                        <wp:docPr id="40" name="Image 39" descr="P1060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575.JPG"/>
                                <pic:cNvPicPr/>
                              </pic:nvPicPr>
                              <pic:blipFill>
                                <a:blip r:embed="rId22"/>
                                <a:stretch>
                                  <a:fillRect/>
                                </a:stretch>
                              </pic:blipFill>
                              <pic:spPr>
                                <a:xfrm>
                                  <a:off x="0" y="0"/>
                                  <a:ext cx="1002264" cy="1336511"/>
                                </a:xfrm>
                                <a:prstGeom prst="rect">
                                  <a:avLst/>
                                </a:prstGeom>
                              </pic:spPr>
                            </pic:pic>
                          </a:graphicData>
                        </a:graphic>
                      </wp:inline>
                    </w:drawing>
                  </w:r>
                  <w:r>
                    <w:rPr>
                      <w:noProof/>
                    </w:rPr>
                    <w:drawing>
                      <wp:inline distT="0" distB="0" distL="0" distR="0">
                        <wp:extent cx="1543050" cy="868024"/>
                        <wp:effectExtent l="19050" t="0" r="0" b="0"/>
                        <wp:docPr id="41" name="Image 40" descr="P106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644.JPG"/>
                                <pic:cNvPicPr/>
                              </pic:nvPicPr>
                              <pic:blipFill>
                                <a:blip r:embed="rId23"/>
                                <a:stretch>
                                  <a:fillRect/>
                                </a:stretch>
                              </pic:blipFill>
                              <pic:spPr>
                                <a:xfrm>
                                  <a:off x="0" y="0"/>
                                  <a:ext cx="1550282" cy="872092"/>
                                </a:xfrm>
                                <a:prstGeom prst="rect">
                                  <a:avLst/>
                                </a:prstGeom>
                              </pic:spPr>
                            </pic:pic>
                          </a:graphicData>
                        </a:graphic>
                      </wp:inline>
                    </w:drawing>
                  </w:r>
                  <w:r>
                    <w:rPr>
                      <w:noProof/>
                    </w:rPr>
                    <w:drawing>
                      <wp:inline distT="0" distB="0" distL="0" distR="0">
                        <wp:extent cx="771525" cy="1369165"/>
                        <wp:effectExtent l="19050" t="0" r="9525" b="0"/>
                        <wp:docPr id="42" name="Image 41" descr="P106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606.JPG"/>
                                <pic:cNvPicPr/>
                              </pic:nvPicPr>
                              <pic:blipFill>
                                <a:blip r:embed="rId24"/>
                                <a:stretch>
                                  <a:fillRect/>
                                </a:stretch>
                              </pic:blipFill>
                              <pic:spPr>
                                <a:xfrm>
                                  <a:off x="0" y="0"/>
                                  <a:ext cx="772881" cy="1371571"/>
                                </a:xfrm>
                                <a:prstGeom prst="rect">
                                  <a:avLst/>
                                </a:prstGeom>
                              </pic:spPr>
                            </pic:pic>
                          </a:graphicData>
                        </a:graphic>
                      </wp:inline>
                    </w:drawing>
                  </w:r>
                </w:p>
              </w:txbxContent>
            </v:textbox>
          </v:shape>
        </w:pict>
      </w:r>
    </w:p>
    <w:p w:rsidR="00654D50" w:rsidRPr="001F6225" w:rsidRDefault="00654D50" w:rsidP="00945335">
      <w:pPr>
        <w:spacing w:after="0" w:line="240" w:lineRule="auto"/>
        <w:jc w:val="both"/>
        <w:rPr>
          <w:rFonts w:ascii="Monotype Corsiva" w:eastAsia="Times New Roman" w:hAnsi="Monotype Corsiva" w:cs="Times New Roman"/>
          <w:b/>
          <w:sz w:val="28"/>
          <w:szCs w:val="28"/>
        </w:rPr>
      </w:pPr>
    </w:p>
    <w:sectPr w:rsidR="00654D50" w:rsidRPr="001F6225" w:rsidSect="008C6171">
      <w:type w:val="continuous"/>
      <w:pgSz w:w="11906" w:h="16838"/>
      <w:pgMar w:top="567" w:right="720" w:bottom="567"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6F80" w:rsidRDefault="00F56F80" w:rsidP="00DE5882">
      <w:pPr>
        <w:spacing w:after="0" w:line="240" w:lineRule="auto"/>
      </w:pPr>
      <w:r>
        <w:separator/>
      </w:r>
    </w:p>
  </w:endnote>
  <w:endnote w:type="continuationSeparator" w:id="0">
    <w:p w:rsidR="00F56F80" w:rsidRDefault="00F56F80" w:rsidP="00DE58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6F80" w:rsidRDefault="00F56F80" w:rsidP="00DE5882">
      <w:pPr>
        <w:spacing w:after="0" w:line="240" w:lineRule="auto"/>
      </w:pPr>
      <w:r>
        <w:separator/>
      </w:r>
    </w:p>
  </w:footnote>
  <w:footnote w:type="continuationSeparator" w:id="0">
    <w:p w:rsidR="00F56F80" w:rsidRDefault="00F56F80" w:rsidP="00DE588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in;height:60pt" o:bullet="t">
        <v:imagedata r:id="rId1" o:title="belette"/>
      </v:shape>
    </w:pict>
  </w:numPicBullet>
  <w:abstractNum w:abstractNumId="0">
    <w:nsid w:val="27BF0167"/>
    <w:multiLevelType w:val="hybridMultilevel"/>
    <w:tmpl w:val="251C1C1E"/>
    <w:lvl w:ilvl="0" w:tplc="7262ADEA">
      <w:start w:val="3"/>
      <w:numFmt w:val="bullet"/>
      <w:lvlText w:val=""/>
      <w:lvlPicBulletId w:val="0"/>
      <w:lvlJc w:val="left"/>
      <w:pPr>
        <w:ind w:left="57" w:hanging="57"/>
      </w:pPr>
      <w:rPr>
        <w:rFonts w:ascii="Symbol" w:eastAsiaTheme="minorHAnsi" w:hAnsi="Symbol" w:cstheme="minorBidi" w:hint="default"/>
        <w:color w:val="auto"/>
      </w:rPr>
    </w:lvl>
    <w:lvl w:ilvl="1" w:tplc="040C0003" w:tentative="1">
      <w:start w:val="1"/>
      <w:numFmt w:val="bullet"/>
      <w:lvlText w:val="o"/>
      <w:lvlJc w:val="left"/>
      <w:pPr>
        <w:ind w:left="1794" w:hanging="360"/>
      </w:pPr>
      <w:rPr>
        <w:rFonts w:ascii="Courier New" w:hAnsi="Courier New" w:cs="Courier New" w:hint="default"/>
      </w:rPr>
    </w:lvl>
    <w:lvl w:ilvl="2" w:tplc="040C0005" w:tentative="1">
      <w:start w:val="1"/>
      <w:numFmt w:val="bullet"/>
      <w:lvlText w:val=""/>
      <w:lvlJc w:val="left"/>
      <w:pPr>
        <w:ind w:left="2514" w:hanging="360"/>
      </w:pPr>
      <w:rPr>
        <w:rFonts w:ascii="Wingdings" w:hAnsi="Wingdings" w:hint="default"/>
      </w:rPr>
    </w:lvl>
    <w:lvl w:ilvl="3" w:tplc="040C0001" w:tentative="1">
      <w:start w:val="1"/>
      <w:numFmt w:val="bullet"/>
      <w:lvlText w:val=""/>
      <w:lvlJc w:val="left"/>
      <w:pPr>
        <w:ind w:left="3234" w:hanging="360"/>
      </w:pPr>
      <w:rPr>
        <w:rFonts w:ascii="Symbol" w:hAnsi="Symbol" w:hint="default"/>
      </w:rPr>
    </w:lvl>
    <w:lvl w:ilvl="4" w:tplc="040C0003" w:tentative="1">
      <w:start w:val="1"/>
      <w:numFmt w:val="bullet"/>
      <w:lvlText w:val="o"/>
      <w:lvlJc w:val="left"/>
      <w:pPr>
        <w:ind w:left="3954" w:hanging="360"/>
      </w:pPr>
      <w:rPr>
        <w:rFonts w:ascii="Courier New" w:hAnsi="Courier New" w:cs="Courier New" w:hint="default"/>
      </w:rPr>
    </w:lvl>
    <w:lvl w:ilvl="5" w:tplc="040C0005" w:tentative="1">
      <w:start w:val="1"/>
      <w:numFmt w:val="bullet"/>
      <w:lvlText w:val=""/>
      <w:lvlJc w:val="left"/>
      <w:pPr>
        <w:ind w:left="4674" w:hanging="360"/>
      </w:pPr>
      <w:rPr>
        <w:rFonts w:ascii="Wingdings" w:hAnsi="Wingdings" w:hint="default"/>
      </w:rPr>
    </w:lvl>
    <w:lvl w:ilvl="6" w:tplc="040C0001" w:tentative="1">
      <w:start w:val="1"/>
      <w:numFmt w:val="bullet"/>
      <w:lvlText w:val=""/>
      <w:lvlJc w:val="left"/>
      <w:pPr>
        <w:ind w:left="5394" w:hanging="360"/>
      </w:pPr>
      <w:rPr>
        <w:rFonts w:ascii="Symbol" w:hAnsi="Symbol" w:hint="default"/>
      </w:rPr>
    </w:lvl>
    <w:lvl w:ilvl="7" w:tplc="040C0003" w:tentative="1">
      <w:start w:val="1"/>
      <w:numFmt w:val="bullet"/>
      <w:lvlText w:val="o"/>
      <w:lvlJc w:val="left"/>
      <w:pPr>
        <w:ind w:left="6114" w:hanging="360"/>
      </w:pPr>
      <w:rPr>
        <w:rFonts w:ascii="Courier New" w:hAnsi="Courier New" w:cs="Courier New" w:hint="default"/>
      </w:rPr>
    </w:lvl>
    <w:lvl w:ilvl="8" w:tplc="040C0005" w:tentative="1">
      <w:start w:val="1"/>
      <w:numFmt w:val="bullet"/>
      <w:lvlText w:val=""/>
      <w:lvlJc w:val="left"/>
      <w:pPr>
        <w:ind w:left="6834" w:hanging="360"/>
      </w:pPr>
      <w:rPr>
        <w:rFonts w:ascii="Wingdings" w:hAnsi="Wingdings" w:hint="default"/>
      </w:rPr>
    </w:lvl>
  </w:abstractNum>
  <w:abstractNum w:abstractNumId="1">
    <w:nsid w:val="4BB17F97"/>
    <w:multiLevelType w:val="hybridMultilevel"/>
    <w:tmpl w:val="035E7420"/>
    <w:lvl w:ilvl="0" w:tplc="AE0A4358">
      <w:start w:val="6"/>
      <w:numFmt w:val="bullet"/>
      <w:lvlText w:val="-"/>
      <w:lvlJc w:val="left"/>
      <w:pPr>
        <w:ind w:left="720" w:hanging="360"/>
      </w:pPr>
      <w:rPr>
        <w:rFonts w:ascii="Calibri" w:eastAsiaTheme="minorEastAsia"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DE4679F"/>
    <w:multiLevelType w:val="hybridMultilevel"/>
    <w:tmpl w:val="FB8CB566"/>
    <w:lvl w:ilvl="0" w:tplc="BEDA36AE">
      <w:start w:val="3"/>
      <w:numFmt w:val="bullet"/>
      <w:lvlText w:val=""/>
      <w:lvlJc w:val="left"/>
      <w:pPr>
        <w:ind w:left="777" w:hanging="360"/>
      </w:pPr>
      <w:rPr>
        <w:rFonts w:ascii="Symbol" w:eastAsiaTheme="minorHAnsi" w:hAnsi="Symbol" w:cstheme="minorBidi" w:hint="default"/>
        <w:color w:val="auto"/>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3">
    <w:nsid w:val="52C933BE"/>
    <w:multiLevelType w:val="hybridMultilevel"/>
    <w:tmpl w:val="7C90481A"/>
    <w:lvl w:ilvl="0" w:tplc="B0CCEE72">
      <w:start w:val="1"/>
      <w:numFmt w:val="bullet"/>
      <w:pStyle w:val="tiretsuitehirarchisation"/>
      <w:lvlText w:val="-"/>
      <w:lvlJc w:val="left"/>
      <w:pPr>
        <w:ind w:left="720" w:hanging="360"/>
      </w:pPr>
      <w:rPr>
        <w:rFonts w:ascii="Arial" w:hAnsi="Arial" w:cs="Times New Roman" w:hint="default"/>
        <w:b w:val="0"/>
        <w:i w:val="0"/>
        <w:sz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useFELayout/>
  </w:compat>
  <w:rsids>
    <w:rsidRoot w:val="00177EFA"/>
    <w:rsid w:val="00001109"/>
    <w:rsid w:val="000054C0"/>
    <w:rsid w:val="00006FE1"/>
    <w:rsid w:val="000078A5"/>
    <w:rsid w:val="000126BC"/>
    <w:rsid w:val="000143EA"/>
    <w:rsid w:val="000146A7"/>
    <w:rsid w:val="000155A0"/>
    <w:rsid w:val="00016A2A"/>
    <w:rsid w:val="000219B6"/>
    <w:rsid w:val="00023325"/>
    <w:rsid w:val="00023DCE"/>
    <w:rsid w:val="00025D05"/>
    <w:rsid w:val="00025DA2"/>
    <w:rsid w:val="0003142C"/>
    <w:rsid w:val="000315B9"/>
    <w:rsid w:val="00031F52"/>
    <w:rsid w:val="00037E0C"/>
    <w:rsid w:val="000413C6"/>
    <w:rsid w:val="0004355D"/>
    <w:rsid w:val="00047F80"/>
    <w:rsid w:val="00052680"/>
    <w:rsid w:val="000553A4"/>
    <w:rsid w:val="00055505"/>
    <w:rsid w:val="00057356"/>
    <w:rsid w:val="0006088C"/>
    <w:rsid w:val="00061C71"/>
    <w:rsid w:val="00062976"/>
    <w:rsid w:val="00063CF6"/>
    <w:rsid w:val="000642CD"/>
    <w:rsid w:val="0006471F"/>
    <w:rsid w:val="000653D4"/>
    <w:rsid w:val="00065DFC"/>
    <w:rsid w:val="000677D3"/>
    <w:rsid w:val="00070F83"/>
    <w:rsid w:val="00071E85"/>
    <w:rsid w:val="00074F29"/>
    <w:rsid w:val="00077B68"/>
    <w:rsid w:val="00077D4E"/>
    <w:rsid w:val="00080311"/>
    <w:rsid w:val="00080BF6"/>
    <w:rsid w:val="00081455"/>
    <w:rsid w:val="000836F9"/>
    <w:rsid w:val="00084B15"/>
    <w:rsid w:val="00094781"/>
    <w:rsid w:val="000978FC"/>
    <w:rsid w:val="000A146D"/>
    <w:rsid w:val="000A1C01"/>
    <w:rsid w:val="000B19D7"/>
    <w:rsid w:val="000B2F6B"/>
    <w:rsid w:val="000B52A7"/>
    <w:rsid w:val="000B7DBA"/>
    <w:rsid w:val="000C039C"/>
    <w:rsid w:val="000C14C4"/>
    <w:rsid w:val="000C1BE0"/>
    <w:rsid w:val="000C2E8B"/>
    <w:rsid w:val="000C3E74"/>
    <w:rsid w:val="000C40DE"/>
    <w:rsid w:val="000D6EF9"/>
    <w:rsid w:val="000D704D"/>
    <w:rsid w:val="000D72E3"/>
    <w:rsid w:val="000D7A88"/>
    <w:rsid w:val="000E4EC7"/>
    <w:rsid w:val="000E6E9B"/>
    <w:rsid w:val="000E740F"/>
    <w:rsid w:val="000E7D40"/>
    <w:rsid w:val="000F04AA"/>
    <w:rsid w:val="000F1B42"/>
    <w:rsid w:val="00107A5D"/>
    <w:rsid w:val="00113588"/>
    <w:rsid w:val="00117916"/>
    <w:rsid w:val="00120585"/>
    <w:rsid w:val="001225E6"/>
    <w:rsid w:val="00127A72"/>
    <w:rsid w:val="00131220"/>
    <w:rsid w:val="001314F9"/>
    <w:rsid w:val="00131785"/>
    <w:rsid w:val="001337D2"/>
    <w:rsid w:val="001409C1"/>
    <w:rsid w:val="00140FDB"/>
    <w:rsid w:val="00144A23"/>
    <w:rsid w:val="001503C2"/>
    <w:rsid w:val="00154869"/>
    <w:rsid w:val="0015489E"/>
    <w:rsid w:val="00160987"/>
    <w:rsid w:val="00160B95"/>
    <w:rsid w:val="00160D32"/>
    <w:rsid w:val="0016327B"/>
    <w:rsid w:val="001748C3"/>
    <w:rsid w:val="00174F56"/>
    <w:rsid w:val="00176162"/>
    <w:rsid w:val="0017697F"/>
    <w:rsid w:val="00177EFA"/>
    <w:rsid w:val="0018137E"/>
    <w:rsid w:val="00182154"/>
    <w:rsid w:val="00182869"/>
    <w:rsid w:val="0018433F"/>
    <w:rsid w:val="00184C2C"/>
    <w:rsid w:val="0018627C"/>
    <w:rsid w:val="00190D14"/>
    <w:rsid w:val="0019123F"/>
    <w:rsid w:val="00192D98"/>
    <w:rsid w:val="0019361A"/>
    <w:rsid w:val="001A28A7"/>
    <w:rsid w:val="001A47F8"/>
    <w:rsid w:val="001B03F2"/>
    <w:rsid w:val="001B242D"/>
    <w:rsid w:val="001B3185"/>
    <w:rsid w:val="001B3BB0"/>
    <w:rsid w:val="001B48C7"/>
    <w:rsid w:val="001B7F54"/>
    <w:rsid w:val="001C0A63"/>
    <w:rsid w:val="001C0CC4"/>
    <w:rsid w:val="001C1427"/>
    <w:rsid w:val="001C25BB"/>
    <w:rsid w:val="001C2D4D"/>
    <w:rsid w:val="001C71E8"/>
    <w:rsid w:val="001D2701"/>
    <w:rsid w:val="001D37B0"/>
    <w:rsid w:val="001D3BDC"/>
    <w:rsid w:val="001D5FD3"/>
    <w:rsid w:val="001D6B28"/>
    <w:rsid w:val="001E1233"/>
    <w:rsid w:val="001E261E"/>
    <w:rsid w:val="001E2BB9"/>
    <w:rsid w:val="001E2E81"/>
    <w:rsid w:val="001F09B2"/>
    <w:rsid w:val="001F3CDA"/>
    <w:rsid w:val="001F6225"/>
    <w:rsid w:val="001F6D61"/>
    <w:rsid w:val="00203DC8"/>
    <w:rsid w:val="00204CE9"/>
    <w:rsid w:val="00207F09"/>
    <w:rsid w:val="00216156"/>
    <w:rsid w:val="00224398"/>
    <w:rsid w:val="002349CB"/>
    <w:rsid w:val="00234C13"/>
    <w:rsid w:val="00243B86"/>
    <w:rsid w:val="00244193"/>
    <w:rsid w:val="00244AD3"/>
    <w:rsid w:val="002455F5"/>
    <w:rsid w:val="002456DC"/>
    <w:rsid w:val="00246097"/>
    <w:rsid w:val="00250360"/>
    <w:rsid w:val="002518D4"/>
    <w:rsid w:val="0025259E"/>
    <w:rsid w:val="0025341A"/>
    <w:rsid w:val="00256E7D"/>
    <w:rsid w:val="00257D2B"/>
    <w:rsid w:val="002632E0"/>
    <w:rsid w:val="0026398C"/>
    <w:rsid w:val="002708F8"/>
    <w:rsid w:val="0027269A"/>
    <w:rsid w:val="00273CF0"/>
    <w:rsid w:val="002743B0"/>
    <w:rsid w:val="0027551C"/>
    <w:rsid w:val="00276165"/>
    <w:rsid w:val="00277629"/>
    <w:rsid w:val="00286E8E"/>
    <w:rsid w:val="002877D4"/>
    <w:rsid w:val="002902B6"/>
    <w:rsid w:val="00290FB8"/>
    <w:rsid w:val="002928A7"/>
    <w:rsid w:val="002928CF"/>
    <w:rsid w:val="00293942"/>
    <w:rsid w:val="0029416F"/>
    <w:rsid w:val="00294C52"/>
    <w:rsid w:val="00296A52"/>
    <w:rsid w:val="002A4452"/>
    <w:rsid w:val="002A49A0"/>
    <w:rsid w:val="002A5DB5"/>
    <w:rsid w:val="002A7522"/>
    <w:rsid w:val="002B0DDD"/>
    <w:rsid w:val="002B2159"/>
    <w:rsid w:val="002B3BFE"/>
    <w:rsid w:val="002B7752"/>
    <w:rsid w:val="002B7D2D"/>
    <w:rsid w:val="002B7E77"/>
    <w:rsid w:val="002C0D69"/>
    <w:rsid w:val="002C1886"/>
    <w:rsid w:val="002C2382"/>
    <w:rsid w:val="002C5341"/>
    <w:rsid w:val="002C6700"/>
    <w:rsid w:val="002C7634"/>
    <w:rsid w:val="002C7F8E"/>
    <w:rsid w:val="002D41D9"/>
    <w:rsid w:val="002D452E"/>
    <w:rsid w:val="002D4886"/>
    <w:rsid w:val="002D626D"/>
    <w:rsid w:val="002D7E96"/>
    <w:rsid w:val="002E03F0"/>
    <w:rsid w:val="002E1807"/>
    <w:rsid w:val="002E40A7"/>
    <w:rsid w:val="002F1FE4"/>
    <w:rsid w:val="002F2DCE"/>
    <w:rsid w:val="002F303B"/>
    <w:rsid w:val="002F619A"/>
    <w:rsid w:val="002F6356"/>
    <w:rsid w:val="00300DB1"/>
    <w:rsid w:val="00304351"/>
    <w:rsid w:val="00311FED"/>
    <w:rsid w:val="003129BF"/>
    <w:rsid w:val="003132F4"/>
    <w:rsid w:val="00314E0B"/>
    <w:rsid w:val="003169D3"/>
    <w:rsid w:val="00321596"/>
    <w:rsid w:val="00321969"/>
    <w:rsid w:val="00326EC2"/>
    <w:rsid w:val="00333179"/>
    <w:rsid w:val="00333875"/>
    <w:rsid w:val="0033524C"/>
    <w:rsid w:val="003353F1"/>
    <w:rsid w:val="00336EED"/>
    <w:rsid w:val="00340E06"/>
    <w:rsid w:val="00343C64"/>
    <w:rsid w:val="0034757C"/>
    <w:rsid w:val="00347AEB"/>
    <w:rsid w:val="00351337"/>
    <w:rsid w:val="003541E6"/>
    <w:rsid w:val="0035527D"/>
    <w:rsid w:val="00356CB3"/>
    <w:rsid w:val="00356FC6"/>
    <w:rsid w:val="00360311"/>
    <w:rsid w:val="00362354"/>
    <w:rsid w:val="003624E9"/>
    <w:rsid w:val="00365C40"/>
    <w:rsid w:val="00370C7D"/>
    <w:rsid w:val="00377C03"/>
    <w:rsid w:val="00380DF1"/>
    <w:rsid w:val="0038191C"/>
    <w:rsid w:val="003859B3"/>
    <w:rsid w:val="0039046A"/>
    <w:rsid w:val="00390492"/>
    <w:rsid w:val="00392DCB"/>
    <w:rsid w:val="00392FC1"/>
    <w:rsid w:val="00396ABA"/>
    <w:rsid w:val="00397D1B"/>
    <w:rsid w:val="003A1078"/>
    <w:rsid w:val="003A1306"/>
    <w:rsid w:val="003B0DFD"/>
    <w:rsid w:val="003C1CF5"/>
    <w:rsid w:val="003C6094"/>
    <w:rsid w:val="003D2B7D"/>
    <w:rsid w:val="003D62F8"/>
    <w:rsid w:val="003D720B"/>
    <w:rsid w:val="003E0DFD"/>
    <w:rsid w:val="003E3BD3"/>
    <w:rsid w:val="003F08B6"/>
    <w:rsid w:val="003F5205"/>
    <w:rsid w:val="003F5979"/>
    <w:rsid w:val="00400463"/>
    <w:rsid w:val="004008EA"/>
    <w:rsid w:val="00400E1D"/>
    <w:rsid w:val="00402014"/>
    <w:rsid w:val="00405733"/>
    <w:rsid w:val="00410F38"/>
    <w:rsid w:val="00413C0D"/>
    <w:rsid w:val="004166D3"/>
    <w:rsid w:val="0042211D"/>
    <w:rsid w:val="004258C1"/>
    <w:rsid w:val="0043231E"/>
    <w:rsid w:val="00441EBF"/>
    <w:rsid w:val="0044528C"/>
    <w:rsid w:val="004508D8"/>
    <w:rsid w:val="0045205C"/>
    <w:rsid w:val="00452AE3"/>
    <w:rsid w:val="00452B94"/>
    <w:rsid w:val="0045564D"/>
    <w:rsid w:val="004627B8"/>
    <w:rsid w:val="00462DAE"/>
    <w:rsid w:val="00463105"/>
    <w:rsid w:val="00463691"/>
    <w:rsid w:val="00465EC9"/>
    <w:rsid w:val="004667F5"/>
    <w:rsid w:val="00470DD4"/>
    <w:rsid w:val="004715F0"/>
    <w:rsid w:val="00471FC3"/>
    <w:rsid w:val="004743EC"/>
    <w:rsid w:val="00475D3D"/>
    <w:rsid w:val="00476406"/>
    <w:rsid w:val="004776E8"/>
    <w:rsid w:val="00480313"/>
    <w:rsid w:val="00481018"/>
    <w:rsid w:val="00482A68"/>
    <w:rsid w:val="00490EA2"/>
    <w:rsid w:val="00492C79"/>
    <w:rsid w:val="00497F15"/>
    <w:rsid w:val="004A024D"/>
    <w:rsid w:val="004A2A45"/>
    <w:rsid w:val="004B09EA"/>
    <w:rsid w:val="004B11A8"/>
    <w:rsid w:val="004B1766"/>
    <w:rsid w:val="004B3EC4"/>
    <w:rsid w:val="004B7941"/>
    <w:rsid w:val="004C281B"/>
    <w:rsid w:val="004C382D"/>
    <w:rsid w:val="004C389B"/>
    <w:rsid w:val="004C7124"/>
    <w:rsid w:val="004C7260"/>
    <w:rsid w:val="004C76DC"/>
    <w:rsid w:val="004D0D53"/>
    <w:rsid w:val="004D17CB"/>
    <w:rsid w:val="004D25F3"/>
    <w:rsid w:val="004D5304"/>
    <w:rsid w:val="004D78D7"/>
    <w:rsid w:val="004E0B97"/>
    <w:rsid w:val="004E0BE0"/>
    <w:rsid w:val="004E3DDE"/>
    <w:rsid w:val="004E518D"/>
    <w:rsid w:val="004F0375"/>
    <w:rsid w:val="004F05D9"/>
    <w:rsid w:val="004F0A8D"/>
    <w:rsid w:val="004F1723"/>
    <w:rsid w:val="004F1C82"/>
    <w:rsid w:val="004F281D"/>
    <w:rsid w:val="004F2A53"/>
    <w:rsid w:val="004F4597"/>
    <w:rsid w:val="004F46D4"/>
    <w:rsid w:val="004F5DF0"/>
    <w:rsid w:val="004F6DC9"/>
    <w:rsid w:val="0050315F"/>
    <w:rsid w:val="00503414"/>
    <w:rsid w:val="005043F5"/>
    <w:rsid w:val="005050BE"/>
    <w:rsid w:val="00506CAB"/>
    <w:rsid w:val="00507497"/>
    <w:rsid w:val="00507AB0"/>
    <w:rsid w:val="005163A1"/>
    <w:rsid w:val="0051704A"/>
    <w:rsid w:val="0052240E"/>
    <w:rsid w:val="00523F6A"/>
    <w:rsid w:val="00530FBD"/>
    <w:rsid w:val="005343B7"/>
    <w:rsid w:val="00534BFC"/>
    <w:rsid w:val="00536A01"/>
    <w:rsid w:val="0054053F"/>
    <w:rsid w:val="00540EC0"/>
    <w:rsid w:val="005413B1"/>
    <w:rsid w:val="00545EE2"/>
    <w:rsid w:val="0054653C"/>
    <w:rsid w:val="005519C2"/>
    <w:rsid w:val="005554B3"/>
    <w:rsid w:val="005561A3"/>
    <w:rsid w:val="0056049C"/>
    <w:rsid w:val="00562800"/>
    <w:rsid w:val="0056527D"/>
    <w:rsid w:val="00565938"/>
    <w:rsid w:val="00566CF2"/>
    <w:rsid w:val="00571FCD"/>
    <w:rsid w:val="00572943"/>
    <w:rsid w:val="00572A59"/>
    <w:rsid w:val="00573F4C"/>
    <w:rsid w:val="00573F84"/>
    <w:rsid w:val="00574AD0"/>
    <w:rsid w:val="005760C2"/>
    <w:rsid w:val="0058622D"/>
    <w:rsid w:val="00586D0A"/>
    <w:rsid w:val="0059100F"/>
    <w:rsid w:val="0059408D"/>
    <w:rsid w:val="0059469A"/>
    <w:rsid w:val="00594FF2"/>
    <w:rsid w:val="00597F4E"/>
    <w:rsid w:val="005A3369"/>
    <w:rsid w:val="005A40CA"/>
    <w:rsid w:val="005A4C64"/>
    <w:rsid w:val="005A6505"/>
    <w:rsid w:val="005B315A"/>
    <w:rsid w:val="005B5227"/>
    <w:rsid w:val="005B70C8"/>
    <w:rsid w:val="005B7F2D"/>
    <w:rsid w:val="005C2F8C"/>
    <w:rsid w:val="005C4EAD"/>
    <w:rsid w:val="005C659E"/>
    <w:rsid w:val="005C6CC1"/>
    <w:rsid w:val="005C725C"/>
    <w:rsid w:val="005C7AB9"/>
    <w:rsid w:val="005D050E"/>
    <w:rsid w:val="005D3FE0"/>
    <w:rsid w:val="005D435F"/>
    <w:rsid w:val="005D6824"/>
    <w:rsid w:val="005D6EE0"/>
    <w:rsid w:val="005D7959"/>
    <w:rsid w:val="005E069F"/>
    <w:rsid w:val="005E1025"/>
    <w:rsid w:val="005E11C4"/>
    <w:rsid w:val="005E129E"/>
    <w:rsid w:val="005E310C"/>
    <w:rsid w:val="005E3901"/>
    <w:rsid w:val="005E3AC8"/>
    <w:rsid w:val="005E40B2"/>
    <w:rsid w:val="005E5DF0"/>
    <w:rsid w:val="005E7F13"/>
    <w:rsid w:val="005F15BA"/>
    <w:rsid w:val="005F17FB"/>
    <w:rsid w:val="005F2778"/>
    <w:rsid w:val="005F41EF"/>
    <w:rsid w:val="005F5518"/>
    <w:rsid w:val="00600252"/>
    <w:rsid w:val="0060114E"/>
    <w:rsid w:val="00602BC8"/>
    <w:rsid w:val="006058B9"/>
    <w:rsid w:val="00610248"/>
    <w:rsid w:val="0061041F"/>
    <w:rsid w:val="0061047E"/>
    <w:rsid w:val="00610BBB"/>
    <w:rsid w:val="00611C74"/>
    <w:rsid w:val="0061285E"/>
    <w:rsid w:val="00612BE9"/>
    <w:rsid w:val="00615013"/>
    <w:rsid w:val="0062169E"/>
    <w:rsid w:val="006216F0"/>
    <w:rsid w:val="00621BE2"/>
    <w:rsid w:val="0062620A"/>
    <w:rsid w:val="0062781A"/>
    <w:rsid w:val="006278EA"/>
    <w:rsid w:val="00630B05"/>
    <w:rsid w:val="00631DE9"/>
    <w:rsid w:val="00632ABF"/>
    <w:rsid w:val="00634243"/>
    <w:rsid w:val="00635E41"/>
    <w:rsid w:val="006372B2"/>
    <w:rsid w:val="00640E63"/>
    <w:rsid w:val="006460DE"/>
    <w:rsid w:val="00651008"/>
    <w:rsid w:val="00653A59"/>
    <w:rsid w:val="00654B6A"/>
    <w:rsid w:val="00654D50"/>
    <w:rsid w:val="006550BC"/>
    <w:rsid w:val="006574A3"/>
    <w:rsid w:val="00657DAD"/>
    <w:rsid w:val="00664B82"/>
    <w:rsid w:val="00670AFC"/>
    <w:rsid w:val="0067167B"/>
    <w:rsid w:val="00677DBE"/>
    <w:rsid w:val="0068343C"/>
    <w:rsid w:val="00685590"/>
    <w:rsid w:val="006907CB"/>
    <w:rsid w:val="006935E6"/>
    <w:rsid w:val="00694A15"/>
    <w:rsid w:val="006A5980"/>
    <w:rsid w:val="006B08B0"/>
    <w:rsid w:val="006B2110"/>
    <w:rsid w:val="006B351D"/>
    <w:rsid w:val="006B49BF"/>
    <w:rsid w:val="006B53BD"/>
    <w:rsid w:val="006B60DD"/>
    <w:rsid w:val="006B6248"/>
    <w:rsid w:val="006B72C2"/>
    <w:rsid w:val="006B7696"/>
    <w:rsid w:val="006C316B"/>
    <w:rsid w:val="006C3CB0"/>
    <w:rsid w:val="006C4BBF"/>
    <w:rsid w:val="006C71C0"/>
    <w:rsid w:val="006D1490"/>
    <w:rsid w:val="006D2594"/>
    <w:rsid w:val="006D2A01"/>
    <w:rsid w:val="006E0CC8"/>
    <w:rsid w:val="006F124D"/>
    <w:rsid w:val="006F2BF9"/>
    <w:rsid w:val="006F3488"/>
    <w:rsid w:val="006F3EA5"/>
    <w:rsid w:val="006F423E"/>
    <w:rsid w:val="006F6741"/>
    <w:rsid w:val="006F7D2B"/>
    <w:rsid w:val="007035C7"/>
    <w:rsid w:val="00704C06"/>
    <w:rsid w:val="00707D47"/>
    <w:rsid w:val="007109B7"/>
    <w:rsid w:val="007113C5"/>
    <w:rsid w:val="00711B22"/>
    <w:rsid w:val="0071613B"/>
    <w:rsid w:val="007208E0"/>
    <w:rsid w:val="0072325F"/>
    <w:rsid w:val="00730299"/>
    <w:rsid w:val="00732B35"/>
    <w:rsid w:val="00733C36"/>
    <w:rsid w:val="00735677"/>
    <w:rsid w:val="0073675F"/>
    <w:rsid w:val="00742E1A"/>
    <w:rsid w:val="0074425D"/>
    <w:rsid w:val="00750ACE"/>
    <w:rsid w:val="00750C5F"/>
    <w:rsid w:val="00751DE7"/>
    <w:rsid w:val="00753253"/>
    <w:rsid w:val="00757608"/>
    <w:rsid w:val="00757E1F"/>
    <w:rsid w:val="00761D74"/>
    <w:rsid w:val="00761DD7"/>
    <w:rsid w:val="00762C80"/>
    <w:rsid w:val="00765001"/>
    <w:rsid w:val="007720AC"/>
    <w:rsid w:val="00773C80"/>
    <w:rsid w:val="0077437B"/>
    <w:rsid w:val="00774AC3"/>
    <w:rsid w:val="00776201"/>
    <w:rsid w:val="007776BA"/>
    <w:rsid w:val="00780A98"/>
    <w:rsid w:val="00780BAC"/>
    <w:rsid w:val="00781E72"/>
    <w:rsid w:val="00782754"/>
    <w:rsid w:val="007844E3"/>
    <w:rsid w:val="007917E5"/>
    <w:rsid w:val="00792050"/>
    <w:rsid w:val="00792E8E"/>
    <w:rsid w:val="0079672F"/>
    <w:rsid w:val="007A0872"/>
    <w:rsid w:val="007A153C"/>
    <w:rsid w:val="007A2ACC"/>
    <w:rsid w:val="007A5409"/>
    <w:rsid w:val="007A6BF6"/>
    <w:rsid w:val="007B3599"/>
    <w:rsid w:val="007B4CDF"/>
    <w:rsid w:val="007B6A88"/>
    <w:rsid w:val="007B7A74"/>
    <w:rsid w:val="007C0F81"/>
    <w:rsid w:val="007C1E80"/>
    <w:rsid w:val="007C6623"/>
    <w:rsid w:val="007C774D"/>
    <w:rsid w:val="007C7FBF"/>
    <w:rsid w:val="007D2967"/>
    <w:rsid w:val="007D3607"/>
    <w:rsid w:val="007D3F44"/>
    <w:rsid w:val="007D4AB7"/>
    <w:rsid w:val="007D7438"/>
    <w:rsid w:val="007E1A45"/>
    <w:rsid w:val="007E5580"/>
    <w:rsid w:val="007E5E2C"/>
    <w:rsid w:val="007E72F5"/>
    <w:rsid w:val="007F50D5"/>
    <w:rsid w:val="007F6139"/>
    <w:rsid w:val="007F738F"/>
    <w:rsid w:val="00800121"/>
    <w:rsid w:val="00801B42"/>
    <w:rsid w:val="00802144"/>
    <w:rsid w:val="00802A68"/>
    <w:rsid w:val="008109A1"/>
    <w:rsid w:val="00813A71"/>
    <w:rsid w:val="00822683"/>
    <w:rsid w:val="00822C4B"/>
    <w:rsid w:val="00825D77"/>
    <w:rsid w:val="00833EFD"/>
    <w:rsid w:val="0083502B"/>
    <w:rsid w:val="008354C7"/>
    <w:rsid w:val="00836BFD"/>
    <w:rsid w:val="00837A88"/>
    <w:rsid w:val="00837DEB"/>
    <w:rsid w:val="008405D9"/>
    <w:rsid w:val="0084359D"/>
    <w:rsid w:val="008469E1"/>
    <w:rsid w:val="00847D08"/>
    <w:rsid w:val="008507FC"/>
    <w:rsid w:val="00851763"/>
    <w:rsid w:val="0085203B"/>
    <w:rsid w:val="00852651"/>
    <w:rsid w:val="00853C67"/>
    <w:rsid w:val="00855E86"/>
    <w:rsid w:val="00862F6F"/>
    <w:rsid w:val="00864923"/>
    <w:rsid w:val="00864F02"/>
    <w:rsid w:val="00874FF7"/>
    <w:rsid w:val="008762A3"/>
    <w:rsid w:val="00877E1A"/>
    <w:rsid w:val="008813CF"/>
    <w:rsid w:val="00887FD1"/>
    <w:rsid w:val="00890AB5"/>
    <w:rsid w:val="00891D8B"/>
    <w:rsid w:val="00892020"/>
    <w:rsid w:val="008943E2"/>
    <w:rsid w:val="00897C63"/>
    <w:rsid w:val="008A1332"/>
    <w:rsid w:val="008A1A7B"/>
    <w:rsid w:val="008A63CA"/>
    <w:rsid w:val="008A73E3"/>
    <w:rsid w:val="008A7CD4"/>
    <w:rsid w:val="008B03E1"/>
    <w:rsid w:val="008B0429"/>
    <w:rsid w:val="008B3303"/>
    <w:rsid w:val="008B3659"/>
    <w:rsid w:val="008B6AA0"/>
    <w:rsid w:val="008C0FC4"/>
    <w:rsid w:val="008C4D0E"/>
    <w:rsid w:val="008C5AB9"/>
    <w:rsid w:val="008C5D95"/>
    <w:rsid w:val="008C6171"/>
    <w:rsid w:val="008D3CF9"/>
    <w:rsid w:val="008D4FD3"/>
    <w:rsid w:val="008D7A8E"/>
    <w:rsid w:val="008E151A"/>
    <w:rsid w:val="008E26E2"/>
    <w:rsid w:val="008E2B38"/>
    <w:rsid w:val="008F4773"/>
    <w:rsid w:val="00902525"/>
    <w:rsid w:val="0090425C"/>
    <w:rsid w:val="0090480C"/>
    <w:rsid w:val="00907D84"/>
    <w:rsid w:val="00911E9F"/>
    <w:rsid w:val="00914ADC"/>
    <w:rsid w:val="009154A5"/>
    <w:rsid w:val="00916144"/>
    <w:rsid w:val="0092204A"/>
    <w:rsid w:val="009229A3"/>
    <w:rsid w:val="00923A20"/>
    <w:rsid w:val="00924075"/>
    <w:rsid w:val="009256A2"/>
    <w:rsid w:val="00927FDF"/>
    <w:rsid w:val="009313F3"/>
    <w:rsid w:val="00931DCE"/>
    <w:rsid w:val="009335DB"/>
    <w:rsid w:val="00933EF8"/>
    <w:rsid w:val="009367D3"/>
    <w:rsid w:val="0094013B"/>
    <w:rsid w:val="0094050A"/>
    <w:rsid w:val="00940BFB"/>
    <w:rsid w:val="00945335"/>
    <w:rsid w:val="0094546D"/>
    <w:rsid w:val="00947136"/>
    <w:rsid w:val="00952032"/>
    <w:rsid w:val="00955AC0"/>
    <w:rsid w:val="00957A8D"/>
    <w:rsid w:val="00960224"/>
    <w:rsid w:val="00960DAC"/>
    <w:rsid w:val="00961946"/>
    <w:rsid w:val="009646AD"/>
    <w:rsid w:val="00972546"/>
    <w:rsid w:val="00973939"/>
    <w:rsid w:val="00975143"/>
    <w:rsid w:val="00980483"/>
    <w:rsid w:val="0098148B"/>
    <w:rsid w:val="00981BFC"/>
    <w:rsid w:val="0098245F"/>
    <w:rsid w:val="00982EDE"/>
    <w:rsid w:val="00990FD1"/>
    <w:rsid w:val="009915C8"/>
    <w:rsid w:val="009926A1"/>
    <w:rsid w:val="00994A78"/>
    <w:rsid w:val="009964B1"/>
    <w:rsid w:val="00997012"/>
    <w:rsid w:val="009A2506"/>
    <w:rsid w:val="009A32D4"/>
    <w:rsid w:val="009A3BAB"/>
    <w:rsid w:val="009A67EF"/>
    <w:rsid w:val="009A6DC3"/>
    <w:rsid w:val="009B09A2"/>
    <w:rsid w:val="009B1224"/>
    <w:rsid w:val="009B6C2B"/>
    <w:rsid w:val="009B6DBF"/>
    <w:rsid w:val="009C02AF"/>
    <w:rsid w:val="009C1019"/>
    <w:rsid w:val="009C5C17"/>
    <w:rsid w:val="009C5FEB"/>
    <w:rsid w:val="009C6D5D"/>
    <w:rsid w:val="009C6D97"/>
    <w:rsid w:val="009D1424"/>
    <w:rsid w:val="009D5596"/>
    <w:rsid w:val="009D7A7A"/>
    <w:rsid w:val="009E1D59"/>
    <w:rsid w:val="009E20D0"/>
    <w:rsid w:val="009E33D9"/>
    <w:rsid w:val="009E5677"/>
    <w:rsid w:val="009E7228"/>
    <w:rsid w:val="009E76B8"/>
    <w:rsid w:val="009F0641"/>
    <w:rsid w:val="009F27AB"/>
    <w:rsid w:val="009F3662"/>
    <w:rsid w:val="009F75B3"/>
    <w:rsid w:val="009F784E"/>
    <w:rsid w:val="009F7E1B"/>
    <w:rsid w:val="00A00744"/>
    <w:rsid w:val="00A01A8F"/>
    <w:rsid w:val="00A0483F"/>
    <w:rsid w:val="00A04F12"/>
    <w:rsid w:val="00A06ED3"/>
    <w:rsid w:val="00A16D7D"/>
    <w:rsid w:val="00A17587"/>
    <w:rsid w:val="00A23DE7"/>
    <w:rsid w:val="00A2437A"/>
    <w:rsid w:val="00A262B5"/>
    <w:rsid w:val="00A30F0C"/>
    <w:rsid w:val="00A30FB4"/>
    <w:rsid w:val="00A32538"/>
    <w:rsid w:val="00A34A61"/>
    <w:rsid w:val="00A34F4E"/>
    <w:rsid w:val="00A376DA"/>
    <w:rsid w:val="00A4131B"/>
    <w:rsid w:val="00A4231C"/>
    <w:rsid w:val="00A43F5A"/>
    <w:rsid w:val="00A47368"/>
    <w:rsid w:val="00A53034"/>
    <w:rsid w:val="00A53330"/>
    <w:rsid w:val="00A555C4"/>
    <w:rsid w:val="00A55FE8"/>
    <w:rsid w:val="00A568DC"/>
    <w:rsid w:val="00A56B58"/>
    <w:rsid w:val="00A63684"/>
    <w:rsid w:val="00A66733"/>
    <w:rsid w:val="00A70EC5"/>
    <w:rsid w:val="00A710FA"/>
    <w:rsid w:val="00A714CA"/>
    <w:rsid w:val="00A722B3"/>
    <w:rsid w:val="00A73832"/>
    <w:rsid w:val="00A73A78"/>
    <w:rsid w:val="00A74C1C"/>
    <w:rsid w:val="00A75535"/>
    <w:rsid w:val="00A77CDA"/>
    <w:rsid w:val="00A81170"/>
    <w:rsid w:val="00A820F4"/>
    <w:rsid w:val="00A8328E"/>
    <w:rsid w:val="00A8480A"/>
    <w:rsid w:val="00A84986"/>
    <w:rsid w:val="00A8531E"/>
    <w:rsid w:val="00A86BB1"/>
    <w:rsid w:val="00A87F66"/>
    <w:rsid w:val="00A91823"/>
    <w:rsid w:val="00A91C08"/>
    <w:rsid w:val="00A92ADC"/>
    <w:rsid w:val="00A951DB"/>
    <w:rsid w:val="00A95F70"/>
    <w:rsid w:val="00A9792F"/>
    <w:rsid w:val="00AA01D7"/>
    <w:rsid w:val="00AA0728"/>
    <w:rsid w:val="00AA13A3"/>
    <w:rsid w:val="00AA2139"/>
    <w:rsid w:val="00AA509A"/>
    <w:rsid w:val="00AB33AA"/>
    <w:rsid w:val="00AB5C37"/>
    <w:rsid w:val="00AC0A87"/>
    <w:rsid w:val="00AC1BC3"/>
    <w:rsid w:val="00AC2603"/>
    <w:rsid w:val="00AC7EE8"/>
    <w:rsid w:val="00AD3D36"/>
    <w:rsid w:val="00AD6923"/>
    <w:rsid w:val="00AD6A61"/>
    <w:rsid w:val="00AE07F9"/>
    <w:rsid w:val="00AE6F51"/>
    <w:rsid w:val="00AF342E"/>
    <w:rsid w:val="00AF4D06"/>
    <w:rsid w:val="00AF52EA"/>
    <w:rsid w:val="00B054A8"/>
    <w:rsid w:val="00B11E13"/>
    <w:rsid w:val="00B11F5F"/>
    <w:rsid w:val="00B164B9"/>
    <w:rsid w:val="00B17BE4"/>
    <w:rsid w:val="00B20F51"/>
    <w:rsid w:val="00B2300C"/>
    <w:rsid w:val="00B2369B"/>
    <w:rsid w:val="00B2457C"/>
    <w:rsid w:val="00B24974"/>
    <w:rsid w:val="00B26E11"/>
    <w:rsid w:val="00B2738B"/>
    <w:rsid w:val="00B276D8"/>
    <w:rsid w:val="00B325AF"/>
    <w:rsid w:val="00B353C9"/>
    <w:rsid w:val="00B35A37"/>
    <w:rsid w:val="00B40C3E"/>
    <w:rsid w:val="00B4282A"/>
    <w:rsid w:val="00B42E83"/>
    <w:rsid w:val="00B4326F"/>
    <w:rsid w:val="00B46F29"/>
    <w:rsid w:val="00B505C0"/>
    <w:rsid w:val="00B52879"/>
    <w:rsid w:val="00B53BB0"/>
    <w:rsid w:val="00B5487B"/>
    <w:rsid w:val="00B54C61"/>
    <w:rsid w:val="00B606DE"/>
    <w:rsid w:val="00B616FB"/>
    <w:rsid w:val="00B63991"/>
    <w:rsid w:val="00B67309"/>
    <w:rsid w:val="00B70984"/>
    <w:rsid w:val="00B72382"/>
    <w:rsid w:val="00B761D3"/>
    <w:rsid w:val="00B77AE0"/>
    <w:rsid w:val="00B806F9"/>
    <w:rsid w:val="00B80F67"/>
    <w:rsid w:val="00B83BFC"/>
    <w:rsid w:val="00B86835"/>
    <w:rsid w:val="00B86B68"/>
    <w:rsid w:val="00B900E5"/>
    <w:rsid w:val="00B93A93"/>
    <w:rsid w:val="00B97683"/>
    <w:rsid w:val="00BA0F1B"/>
    <w:rsid w:val="00BA0F3C"/>
    <w:rsid w:val="00BA385D"/>
    <w:rsid w:val="00BA5225"/>
    <w:rsid w:val="00BA76AB"/>
    <w:rsid w:val="00BB1913"/>
    <w:rsid w:val="00BB1983"/>
    <w:rsid w:val="00BB39A0"/>
    <w:rsid w:val="00BB7F66"/>
    <w:rsid w:val="00BC0496"/>
    <w:rsid w:val="00BC104F"/>
    <w:rsid w:val="00BC68D7"/>
    <w:rsid w:val="00BD00DA"/>
    <w:rsid w:val="00BD2049"/>
    <w:rsid w:val="00BD45EB"/>
    <w:rsid w:val="00BD7E74"/>
    <w:rsid w:val="00BE2BF2"/>
    <w:rsid w:val="00BF1074"/>
    <w:rsid w:val="00BF39F5"/>
    <w:rsid w:val="00BF74F1"/>
    <w:rsid w:val="00C026D4"/>
    <w:rsid w:val="00C028BC"/>
    <w:rsid w:val="00C065A9"/>
    <w:rsid w:val="00C073E9"/>
    <w:rsid w:val="00C10908"/>
    <w:rsid w:val="00C1550C"/>
    <w:rsid w:val="00C15FB8"/>
    <w:rsid w:val="00C20F33"/>
    <w:rsid w:val="00C22C0A"/>
    <w:rsid w:val="00C26A0A"/>
    <w:rsid w:val="00C306B8"/>
    <w:rsid w:val="00C33DA4"/>
    <w:rsid w:val="00C47E18"/>
    <w:rsid w:val="00C56003"/>
    <w:rsid w:val="00C6145A"/>
    <w:rsid w:val="00C663EB"/>
    <w:rsid w:val="00C66409"/>
    <w:rsid w:val="00C66FEE"/>
    <w:rsid w:val="00C674C4"/>
    <w:rsid w:val="00C67B6B"/>
    <w:rsid w:val="00C709C6"/>
    <w:rsid w:val="00C71B6D"/>
    <w:rsid w:val="00C74C0A"/>
    <w:rsid w:val="00C75726"/>
    <w:rsid w:val="00C75B70"/>
    <w:rsid w:val="00C76CB6"/>
    <w:rsid w:val="00C81ADA"/>
    <w:rsid w:val="00C8477B"/>
    <w:rsid w:val="00C86458"/>
    <w:rsid w:val="00C86F32"/>
    <w:rsid w:val="00C909B8"/>
    <w:rsid w:val="00C92005"/>
    <w:rsid w:val="00C96EA5"/>
    <w:rsid w:val="00CA2308"/>
    <w:rsid w:val="00CA2488"/>
    <w:rsid w:val="00CA3A9D"/>
    <w:rsid w:val="00CA62CD"/>
    <w:rsid w:val="00CA7695"/>
    <w:rsid w:val="00CA79C2"/>
    <w:rsid w:val="00CB170D"/>
    <w:rsid w:val="00CB737B"/>
    <w:rsid w:val="00CC0392"/>
    <w:rsid w:val="00CC1472"/>
    <w:rsid w:val="00CC3D98"/>
    <w:rsid w:val="00CC650D"/>
    <w:rsid w:val="00CD79B2"/>
    <w:rsid w:val="00CD7D9F"/>
    <w:rsid w:val="00CE1D1D"/>
    <w:rsid w:val="00CE3AB5"/>
    <w:rsid w:val="00CE4EB8"/>
    <w:rsid w:val="00CE4F12"/>
    <w:rsid w:val="00CE547D"/>
    <w:rsid w:val="00CE5835"/>
    <w:rsid w:val="00CE7ED9"/>
    <w:rsid w:val="00CF02EA"/>
    <w:rsid w:val="00CF1007"/>
    <w:rsid w:val="00CF1F53"/>
    <w:rsid w:val="00CF2DD6"/>
    <w:rsid w:val="00CF449A"/>
    <w:rsid w:val="00CF697F"/>
    <w:rsid w:val="00D00740"/>
    <w:rsid w:val="00D011FB"/>
    <w:rsid w:val="00D055CD"/>
    <w:rsid w:val="00D10C55"/>
    <w:rsid w:val="00D10F90"/>
    <w:rsid w:val="00D1525A"/>
    <w:rsid w:val="00D1705B"/>
    <w:rsid w:val="00D1777C"/>
    <w:rsid w:val="00D20124"/>
    <w:rsid w:val="00D20AA3"/>
    <w:rsid w:val="00D2220D"/>
    <w:rsid w:val="00D222AC"/>
    <w:rsid w:val="00D22F11"/>
    <w:rsid w:val="00D23730"/>
    <w:rsid w:val="00D30F8C"/>
    <w:rsid w:val="00D31120"/>
    <w:rsid w:val="00D33C49"/>
    <w:rsid w:val="00D355DB"/>
    <w:rsid w:val="00D35EBA"/>
    <w:rsid w:val="00D405B2"/>
    <w:rsid w:val="00D40B2C"/>
    <w:rsid w:val="00D42D8C"/>
    <w:rsid w:val="00D42EA3"/>
    <w:rsid w:val="00D43945"/>
    <w:rsid w:val="00D43C17"/>
    <w:rsid w:val="00D459B4"/>
    <w:rsid w:val="00D46B0F"/>
    <w:rsid w:val="00D4709A"/>
    <w:rsid w:val="00D5065A"/>
    <w:rsid w:val="00D51B79"/>
    <w:rsid w:val="00D51D4E"/>
    <w:rsid w:val="00D525A8"/>
    <w:rsid w:val="00D57E80"/>
    <w:rsid w:val="00D60170"/>
    <w:rsid w:val="00D6133A"/>
    <w:rsid w:val="00D64A83"/>
    <w:rsid w:val="00D658F2"/>
    <w:rsid w:val="00D708EA"/>
    <w:rsid w:val="00D80EEB"/>
    <w:rsid w:val="00D82F59"/>
    <w:rsid w:val="00D85E0E"/>
    <w:rsid w:val="00D8648A"/>
    <w:rsid w:val="00D87FFA"/>
    <w:rsid w:val="00D917E1"/>
    <w:rsid w:val="00D94D62"/>
    <w:rsid w:val="00D95034"/>
    <w:rsid w:val="00D95A74"/>
    <w:rsid w:val="00D968AF"/>
    <w:rsid w:val="00DA0487"/>
    <w:rsid w:val="00DA5914"/>
    <w:rsid w:val="00DA6E43"/>
    <w:rsid w:val="00DA74F8"/>
    <w:rsid w:val="00DB165A"/>
    <w:rsid w:val="00DB2072"/>
    <w:rsid w:val="00DB5A60"/>
    <w:rsid w:val="00DB72FB"/>
    <w:rsid w:val="00DC2FA1"/>
    <w:rsid w:val="00DC4F13"/>
    <w:rsid w:val="00DC6B6E"/>
    <w:rsid w:val="00DD1FE2"/>
    <w:rsid w:val="00DD4FD4"/>
    <w:rsid w:val="00DD5D5A"/>
    <w:rsid w:val="00DD61F3"/>
    <w:rsid w:val="00DE07F2"/>
    <w:rsid w:val="00DE0E01"/>
    <w:rsid w:val="00DE1AED"/>
    <w:rsid w:val="00DE30A6"/>
    <w:rsid w:val="00DE32F5"/>
    <w:rsid w:val="00DE3E9A"/>
    <w:rsid w:val="00DE5882"/>
    <w:rsid w:val="00DF0736"/>
    <w:rsid w:val="00E02911"/>
    <w:rsid w:val="00E02BA3"/>
    <w:rsid w:val="00E02BD1"/>
    <w:rsid w:val="00E02CD6"/>
    <w:rsid w:val="00E0561A"/>
    <w:rsid w:val="00E05D2F"/>
    <w:rsid w:val="00E06300"/>
    <w:rsid w:val="00E07097"/>
    <w:rsid w:val="00E10245"/>
    <w:rsid w:val="00E10900"/>
    <w:rsid w:val="00E13F52"/>
    <w:rsid w:val="00E20550"/>
    <w:rsid w:val="00E20D0C"/>
    <w:rsid w:val="00E23599"/>
    <w:rsid w:val="00E24C50"/>
    <w:rsid w:val="00E25D57"/>
    <w:rsid w:val="00E30889"/>
    <w:rsid w:val="00E31AAD"/>
    <w:rsid w:val="00E31ACC"/>
    <w:rsid w:val="00E33DEE"/>
    <w:rsid w:val="00E34323"/>
    <w:rsid w:val="00E34BA7"/>
    <w:rsid w:val="00E36DF3"/>
    <w:rsid w:val="00E40D22"/>
    <w:rsid w:val="00E41108"/>
    <w:rsid w:val="00E41667"/>
    <w:rsid w:val="00E42DD2"/>
    <w:rsid w:val="00E45628"/>
    <w:rsid w:val="00E468E7"/>
    <w:rsid w:val="00E4768E"/>
    <w:rsid w:val="00E4785C"/>
    <w:rsid w:val="00E5767D"/>
    <w:rsid w:val="00E57944"/>
    <w:rsid w:val="00E609C6"/>
    <w:rsid w:val="00E61893"/>
    <w:rsid w:val="00E619C1"/>
    <w:rsid w:val="00E6243E"/>
    <w:rsid w:val="00E625E8"/>
    <w:rsid w:val="00E64BBB"/>
    <w:rsid w:val="00E71055"/>
    <w:rsid w:val="00E71095"/>
    <w:rsid w:val="00E724BC"/>
    <w:rsid w:val="00E75A40"/>
    <w:rsid w:val="00E75F4D"/>
    <w:rsid w:val="00E76663"/>
    <w:rsid w:val="00E77913"/>
    <w:rsid w:val="00E8232B"/>
    <w:rsid w:val="00E843FA"/>
    <w:rsid w:val="00E85BDF"/>
    <w:rsid w:val="00E9034A"/>
    <w:rsid w:val="00E923F5"/>
    <w:rsid w:val="00E93D02"/>
    <w:rsid w:val="00E953D1"/>
    <w:rsid w:val="00EA0976"/>
    <w:rsid w:val="00EA1708"/>
    <w:rsid w:val="00EA1E9E"/>
    <w:rsid w:val="00EA2A05"/>
    <w:rsid w:val="00EA4E71"/>
    <w:rsid w:val="00EB4A4B"/>
    <w:rsid w:val="00EB5EC3"/>
    <w:rsid w:val="00EB60EC"/>
    <w:rsid w:val="00EB7094"/>
    <w:rsid w:val="00EC100B"/>
    <w:rsid w:val="00EC21F0"/>
    <w:rsid w:val="00EC24D6"/>
    <w:rsid w:val="00EC38EF"/>
    <w:rsid w:val="00EC3C6C"/>
    <w:rsid w:val="00EC4946"/>
    <w:rsid w:val="00ED09F3"/>
    <w:rsid w:val="00ED2BA7"/>
    <w:rsid w:val="00ED3EFE"/>
    <w:rsid w:val="00ED4C4E"/>
    <w:rsid w:val="00ED5FC4"/>
    <w:rsid w:val="00EE00AB"/>
    <w:rsid w:val="00EE0389"/>
    <w:rsid w:val="00EE0690"/>
    <w:rsid w:val="00EE0B5F"/>
    <w:rsid w:val="00EE1CC0"/>
    <w:rsid w:val="00EE22BB"/>
    <w:rsid w:val="00EE28C1"/>
    <w:rsid w:val="00EE4150"/>
    <w:rsid w:val="00EE461D"/>
    <w:rsid w:val="00EE4B4A"/>
    <w:rsid w:val="00EE5E0F"/>
    <w:rsid w:val="00EE668D"/>
    <w:rsid w:val="00EF0FF4"/>
    <w:rsid w:val="00EF1834"/>
    <w:rsid w:val="00EF1CC2"/>
    <w:rsid w:val="00EF6029"/>
    <w:rsid w:val="00F005E8"/>
    <w:rsid w:val="00F008D5"/>
    <w:rsid w:val="00F04624"/>
    <w:rsid w:val="00F10E15"/>
    <w:rsid w:val="00F14F50"/>
    <w:rsid w:val="00F15893"/>
    <w:rsid w:val="00F17048"/>
    <w:rsid w:val="00F2469B"/>
    <w:rsid w:val="00F25591"/>
    <w:rsid w:val="00F2640E"/>
    <w:rsid w:val="00F2796E"/>
    <w:rsid w:val="00F30076"/>
    <w:rsid w:val="00F3022D"/>
    <w:rsid w:val="00F34DB6"/>
    <w:rsid w:val="00F40270"/>
    <w:rsid w:val="00F40B66"/>
    <w:rsid w:val="00F40EB9"/>
    <w:rsid w:val="00F4323E"/>
    <w:rsid w:val="00F51731"/>
    <w:rsid w:val="00F56F80"/>
    <w:rsid w:val="00F573EC"/>
    <w:rsid w:val="00F60699"/>
    <w:rsid w:val="00F61FF1"/>
    <w:rsid w:val="00F63B51"/>
    <w:rsid w:val="00F64039"/>
    <w:rsid w:val="00F6463D"/>
    <w:rsid w:val="00F65CD0"/>
    <w:rsid w:val="00F65D37"/>
    <w:rsid w:val="00F67615"/>
    <w:rsid w:val="00F73BCD"/>
    <w:rsid w:val="00F73FEF"/>
    <w:rsid w:val="00F75C12"/>
    <w:rsid w:val="00F77EBC"/>
    <w:rsid w:val="00F829FF"/>
    <w:rsid w:val="00F83E94"/>
    <w:rsid w:val="00F90D12"/>
    <w:rsid w:val="00F91EE4"/>
    <w:rsid w:val="00F939C6"/>
    <w:rsid w:val="00F94EE0"/>
    <w:rsid w:val="00F966E3"/>
    <w:rsid w:val="00FA0A3E"/>
    <w:rsid w:val="00FA0E2D"/>
    <w:rsid w:val="00FA102E"/>
    <w:rsid w:val="00FA3342"/>
    <w:rsid w:val="00FA7686"/>
    <w:rsid w:val="00FB2787"/>
    <w:rsid w:val="00FB3253"/>
    <w:rsid w:val="00FB4C60"/>
    <w:rsid w:val="00FB5B54"/>
    <w:rsid w:val="00FB774A"/>
    <w:rsid w:val="00FC31BD"/>
    <w:rsid w:val="00FC511C"/>
    <w:rsid w:val="00FC5704"/>
    <w:rsid w:val="00FC62D0"/>
    <w:rsid w:val="00FC6463"/>
    <w:rsid w:val="00FC6F4C"/>
    <w:rsid w:val="00FD09E8"/>
    <w:rsid w:val="00FD136D"/>
    <w:rsid w:val="00FD389E"/>
    <w:rsid w:val="00FD3E6A"/>
    <w:rsid w:val="00FD5E34"/>
    <w:rsid w:val="00FD6903"/>
    <w:rsid w:val="00FE0D46"/>
    <w:rsid w:val="00FE14B2"/>
    <w:rsid w:val="00FE1B4F"/>
    <w:rsid w:val="00FE6649"/>
    <w:rsid w:val="00FE6F8F"/>
    <w:rsid w:val="00FF1DD6"/>
    <w:rsid w:val="00FF39C4"/>
    <w:rsid w:val="00FF6894"/>
    <w:rsid w:val="00FF78F7"/>
    <w:rsid w:val="00FF7C07"/>
    <w:rsid w:val="00FF7F4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CF2"/>
  </w:style>
  <w:style w:type="paragraph" w:styleId="Titre2">
    <w:name w:val="heading 2"/>
    <w:basedOn w:val="Normal"/>
    <w:link w:val="Titre2Car"/>
    <w:uiPriority w:val="9"/>
    <w:qFormat/>
    <w:rsid w:val="00931DC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re5">
    <w:name w:val="heading 5"/>
    <w:basedOn w:val="Normal"/>
    <w:next w:val="Normal"/>
    <w:link w:val="Titre5Car"/>
    <w:uiPriority w:val="9"/>
    <w:unhideWhenUsed/>
    <w:qFormat/>
    <w:rsid w:val="00DE3E9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177EFA"/>
    <w:pPr>
      <w:spacing w:after="0" w:line="240" w:lineRule="auto"/>
    </w:pPr>
  </w:style>
  <w:style w:type="paragraph" w:styleId="Paragraphedeliste">
    <w:name w:val="List Paragraph"/>
    <w:basedOn w:val="Normal"/>
    <w:uiPriority w:val="34"/>
    <w:qFormat/>
    <w:rsid w:val="00177EFA"/>
    <w:pPr>
      <w:spacing w:after="0" w:line="240" w:lineRule="auto"/>
      <w:ind w:left="720"/>
      <w:contextualSpacing/>
    </w:pPr>
  </w:style>
  <w:style w:type="table" w:styleId="Grilledutableau">
    <w:name w:val="Table Grid"/>
    <w:basedOn w:val="TableauNormal"/>
    <w:uiPriority w:val="59"/>
    <w:rsid w:val="00635E4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3F597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5979"/>
    <w:rPr>
      <w:rFonts w:ascii="Tahoma" w:hAnsi="Tahoma" w:cs="Tahoma"/>
      <w:sz w:val="16"/>
      <w:szCs w:val="16"/>
    </w:rPr>
  </w:style>
  <w:style w:type="paragraph" w:styleId="Titre">
    <w:name w:val="Title"/>
    <w:basedOn w:val="Normal"/>
    <w:link w:val="TitreCar"/>
    <w:qFormat/>
    <w:rsid w:val="00D95A74"/>
    <w:pPr>
      <w:spacing w:after="0" w:line="240" w:lineRule="auto"/>
      <w:jc w:val="center"/>
    </w:pPr>
    <w:rPr>
      <w:rFonts w:ascii="Times New Roman" w:eastAsia="Times New Roman" w:hAnsi="Times New Roman" w:cs="Times New Roman"/>
      <w:b/>
      <w:bCs/>
      <w:sz w:val="24"/>
      <w:szCs w:val="20"/>
      <w:u w:val="single"/>
    </w:rPr>
  </w:style>
  <w:style w:type="character" w:customStyle="1" w:styleId="TitreCar">
    <w:name w:val="Titre Car"/>
    <w:basedOn w:val="Policepardfaut"/>
    <w:link w:val="Titre"/>
    <w:rsid w:val="00D95A74"/>
    <w:rPr>
      <w:rFonts w:ascii="Times New Roman" w:eastAsia="Times New Roman" w:hAnsi="Times New Roman" w:cs="Times New Roman"/>
      <w:b/>
      <w:bCs/>
      <w:sz w:val="24"/>
      <w:szCs w:val="20"/>
      <w:u w:val="single"/>
    </w:rPr>
  </w:style>
  <w:style w:type="paragraph" w:customStyle="1" w:styleId="tiretsuitehirarchisation">
    <w:name w:val="tiret suite hiérarchisation"/>
    <w:basedOn w:val="Normal"/>
    <w:rsid w:val="00D95A74"/>
    <w:pPr>
      <w:numPr>
        <w:numId w:val="1"/>
      </w:numPr>
      <w:spacing w:after="0" w:line="240" w:lineRule="auto"/>
    </w:pPr>
    <w:rPr>
      <w:rFonts w:ascii="Times New Roman" w:eastAsia="Times New Roman" w:hAnsi="Times New Roman" w:cs="Times New Roman"/>
      <w:sz w:val="24"/>
      <w:szCs w:val="24"/>
    </w:rPr>
  </w:style>
  <w:style w:type="paragraph" w:customStyle="1" w:styleId="Paragraphedeliste1">
    <w:name w:val="Paragraphe de liste1"/>
    <w:rsid w:val="00D405B2"/>
    <w:pPr>
      <w:spacing w:after="0" w:line="240" w:lineRule="auto"/>
      <w:ind w:left="720"/>
    </w:pPr>
    <w:rPr>
      <w:rFonts w:ascii="Calibri" w:eastAsia="ヒラギノ角ゴ Pro W3" w:hAnsi="Calibri" w:cs="Times New Roman"/>
      <w:color w:val="000000"/>
      <w:szCs w:val="20"/>
    </w:rPr>
  </w:style>
  <w:style w:type="table" w:customStyle="1" w:styleId="Grilledutableau1">
    <w:name w:val="Grille du tableau1"/>
    <w:basedOn w:val="TableauNormal"/>
    <w:next w:val="Grilledutableau"/>
    <w:uiPriority w:val="59"/>
    <w:rsid w:val="004C7260"/>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B46F29"/>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59"/>
    <w:rsid w:val="00080311"/>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5">
    <w:name w:val="Grille du tableau5"/>
    <w:basedOn w:val="TableauNormal"/>
    <w:next w:val="Grilledutableau"/>
    <w:uiPriority w:val="59"/>
    <w:rsid w:val="0019361A"/>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t1">
    <w:name w:val="st1"/>
    <w:basedOn w:val="Policepardfaut"/>
    <w:rsid w:val="00F966E3"/>
  </w:style>
  <w:style w:type="character" w:styleId="Lienhypertexte">
    <w:name w:val="Hyperlink"/>
    <w:basedOn w:val="Policepardfaut"/>
    <w:uiPriority w:val="99"/>
    <w:unhideWhenUsed/>
    <w:rsid w:val="005E5DF0"/>
    <w:rPr>
      <w:color w:val="0000FF" w:themeColor="hyperlink"/>
      <w:u w:val="single"/>
    </w:rPr>
  </w:style>
  <w:style w:type="paragraph" w:styleId="En-tte">
    <w:name w:val="header"/>
    <w:basedOn w:val="Normal"/>
    <w:link w:val="En-tteCar"/>
    <w:uiPriority w:val="99"/>
    <w:unhideWhenUsed/>
    <w:rsid w:val="005E069F"/>
    <w:pPr>
      <w:tabs>
        <w:tab w:val="center" w:pos="4536"/>
        <w:tab w:val="right" w:pos="9072"/>
      </w:tabs>
      <w:spacing w:after="0" w:line="240" w:lineRule="auto"/>
      <w:jc w:val="center"/>
    </w:pPr>
    <w:rPr>
      <w:rFonts w:eastAsiaTheme="minorHAnsi"/>
      <w:lang w:eastAsia="en-US"/>
    </w:rPr>
  </w:style>
  <w:style w:type="character" w:customStyle="1" w:styleId="En-tteCar">
    <w:name w:val="En-tête Car"/>
    <w:basedOn w:val="Policepardfaut"/>
    <w:link w:val="En-tte"/>
    <w:uiPriority w:val="99"/>
    <w:rsid w:val="005E069F"/>
    <w:rPr>
      <w:rFonts w:eastAsiaTheme="minorHAnsi"/>
      <w:lang w:eastAsia="en-US"/>
    </w:rPr>
  </w:style>
  <w:style w:type="paragraph" w:styleId="Pieddepage">
    <w:name w:val="footer"/>
    <w:basedOn w:val="Normal"/>
    <w:link w:val="PieddepageCar"/>
    <w:uiPriority w:val="99"/>
    <w:semiHidden/>
    <w:unhideWhenUsed/>
    <w:rsid w:val="00DE5882"/>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DE5882"/>
  </w:style>
  <w:style w:type="character" w:customStyle="1" w:styleId="Titre2Car">
    <w:name w:val="Titre 2 Car"/>
    <w:basedOn w:val="Policepardfaut"/>
    <w:link w:val="Titre2"/>
    <w:uiPriority w:val="9"/>
    <w:rsid w:val="00931DCE"/>
    <w:rPr>
      <w:rFonts w:ascii="Times New Roman" w:eastAsia="Times New Roman" w:hAnsi="Times New Roman" w:cs="Times New Roman"/>
      <w:b/>
      <w:bCs/>
      <w:sz w:val="36"/>
      <w:szCs w:val="36"/>
    </w:rPr>
  </w:style>
  <w:style w:type="paragraph" w:styleId="NormalWeb">
    <w:name w:val="Normal (Web)"/>
    <w:basedOn w:val="Normal"/>
    <w:uiPriority w:val="99"/>
    <w:unhideWhenUsed/>
    <w:rsid w:val="00931DCE"/>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931DCE"/>
    <w:rPr>
      <w:b/>
      <w:bCs/>
    </w:rPr>
  </w:style>
  <w:style w:type="character" w:customStyle="1" w:styleId="SansinterligneCar">
    <w:name w:val="Sans interligne Car"/>
    <w:basedOn w:val="Policepardfaut"/>
    <w:link w:val="Sansinterligne"/>
    <w:uiPriority w:val="1"/>
    <w:rsid w:val="00C709C6"/>
  </w:style>
  <w:style w:type="character" w:styleId="Textedelespacerserv">
    <w:name w:val="Placeholder Text"/>
    <w:basedOn w:val="Policepardfaut"/>
    <w:uiPriority w:val="99"/>
    <w:semiHidden/>
    <w:rsid w:val="00630B05"/>
    <w:rPr>
      <w:color w:val="808080"/>
    </w:rPr>
  </w:style>
  <w:style w:type="character" w:styleId="Lienhypertextesuivivisit">
    <w:name w:val="FollowedHyperlink"/>
    <w:basedOn w:val="Policepardfaut"/>
    <w:uiPriority w:val="99"/>
    <w:semiHidden/>
    <w:unhideWhenUsed/>
    <w:rsid w:val="00DE3E9A"/>
    <w:rPr>
      <w:color w:val="800080" w:themeColor="followedHyperlink"/>
      <w:u w:val="single"/>
    </w:rPr>
  </w:style>
  <w:style w:type="character" w:customStyle="1" w:styleId="Titre5Car">
    <w:name w:val="Titre 5 Car"/>
    <w:basedOn w:val="Policepardfaut"/>
    <w:link w:val="Titre5"/>
    <w:uiPriority w:val="9"/>
    <w:rsid w:val="00DE3E9A"/>
    <w:rPr>
      <w:rFonts w:asciiTheme="majorHAnsi" w:eastAsiaTheme="majorEastAsia" w:hAnsiTheme="majorHAnsi" w:cstheme="majorBidi"/>
      <w:color w:val="243F60" w:themeColor="accent1" w:themeShade="7F"/>
    </w:rPr>
  </w:style>
  <w:style w:type="paragraph" w:customStyle="1" w:styleId="WW-Contenudetableau">
    <w:name w:val="WW-Contenu de tableau"/>
    <w:basedOn w:val="Normal"/>
    <w:rsid w:val="008B03E1"/>
    <w:pPr>
      <w:widowControl w:val="0"/>
      <w:suppressLineNumbers/>
      <w:suppressAutoHyphens/>
      <w:autoSpaceDN w:val="0"/>
      <w:spacing w:after="0" w:line="240" w:lineRule="auto"/>
      <w:textAlignment w:val="baseline"/>
    </w:pPr>
    <w:rPr>
      <w:rFonts w:ascii="Times New Roman" w:eastAsia="Lucida Sans Unicode" w:hAnsi="Times New Roman" w:cs="Tahoma"/>
      <w:kern w:val="3"/>
      <w:sz w:val="24"/>
      <w:szCs w:val="24"/>
      <w:lang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931DC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re5">
    <w:name w:val="heading 5"/>
    <w:basedOn w:val="Normal"/>
    <w:next w:val="Normal"/>
    <w:link w:val="Titre5Car"/>
    <w:uiPriority w:val="9"/>
    <w:unhideWhenUsed/>
    <w:qFormat/>
    <w:rsid w:val="00DE3E9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177EFA"/>
    <w:pPr>
      <w:spacing w:after="0" w:line="240" w:lineRule="auto"/>
    </w:pPr>
  </w:style>
  <w:style w:type="paragraph" w:styleId="Paragraphedeliste">
    <w:name w:val="List Paragraph"/>
    <w:basedOn w:val="Normal"/>
    <w:uiPriority w:val="34"/>
    <w:qFormat/>
    <w:rsid w:val="00177EFA"/>
    <w:pPr>
      <w:spacing w:after="0" w:line="240" w:lineRule="auto"/>
      <w:ind w:left="720"/>
      <w:contextualSpacing/>
    </w:pPr>
  </w:style>
  <w:style w:type="table" w:styleId="Grilledutableau">
    <w:name w:val="Table Grid"/>
    <w:basedOn w:val="TableauNormal"/>
    <w:uiPriority w:val="59"/>
    <w:rsid w:val="00635E4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edebulles">
    <w:name w:val="Balloon Text"/>
    <w:basedOn w:val="Normal"/>
    <w:link w:val="TextedebullesCar"/>
    <w:uiPriority w:val="99"/>
    <w:semiHidden/>
    <w:unhideWhenUsed/>
    <w:rsid w:val="003F597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5979"/>
    <w:rPr>
      <w:rFonts w:ascii="Tahoma" w:hAnsi="Tahoma" w:cs="Tahoma"/>
      <w:sz w:val="16"/>
      <w:szCs w:val="16"/>
    </w:rPr>
  </w:style>
  <w:style w:type="paragraph" w:styleId="Titre">
    <w:name w:val="Title"/>
    <w:basedOn w:val="Normal"/>
    <w:link w:val="TitreCar"/>
    <w:qFormat/>
    <w:rsid w:val="00D95A74"/>
    <w:pPr>
      <w:spacing w:after="0" w:line="240" w:lineRule="auto"/>
      <w:jc w:val="center"/>
    </w:pPr>
    <w:rPr>
      <w:rFonts w:ascii="Times New Roman" w:eastAsia="Times New Roman" w:hAnsi="Times New Roman" w:cs="Times New Roman"/>
      <w:b/>
      <w:bCs/>
      <w:sz w:val="24"/>
      <w:szCs w:val="20"/>
      <w:u w:val="single"/>
    </w:rPr>
  </w:style>
  <w:style w:type="character" w:customStyle="1" w:styleId="TitreCar">
    <w:name w:val="Titre Car"/>
    <w:basedOn w:val="Policepardfaut"/>
    <w:link w:val="Titre"/>
    <w:rsid w:val="00D95A74"/>
    <w:rPr>
      <w:rFonts w:ascii="Times New Roman" w:eastAsia="Times New Roman" w:hAnsi="Times New Roman" w:cs="Times New Roman"/>
      <w:b/>
      <w:bCs/>
      <w:sz w:val="24"/>
      <w:szCs w:val="20"/>
      <w:u w:val="single"/>
    </w:rPr>
  </w:style>
  <w:style w:type="paragraph" w:customStyle="1" w:styleId="tiretsuitehirarchisation">
    <w:name w:val="tiret suite hiérarchisation"/>
    <w:basedOn w:val="Normal"/>
    <w:rsid w:val="00D95A74"/>
    <w:pPr>
      <w:numPr>
        <w:numId w:val="1"/>
      </w:numPr>
      <w:spacing w:after="0" w:line="240" w:lineRule="auto"/>
    </w:pPr>
    <w:rPr>
      <w:rFonts w:ascii="Times New Roman" w:eastAsia="Times New Roman" w:hAnsi="Times New Roman" w:cs="Times New Roman"/>
      <w:sz w:val="24"/>
      <w:szCs w:val="24"/>
    </w:rPr>
  </w:style>
  <w:style w:type="paragraph" w:customStyle="1" w:styleId="Paragraphedeliste1">
    <w:name w:val="Paragraphe de liste1"/>
    <w:rsid w:val="00D405B2"/>
    <w:pPr>
      <w:spacing w:after="0" w:line="240" w:lineRule="auto"/>
      <w:ind w:left="720"/>
    </w:pPr>
    <w:rPr>
      <w:rFonts w:ascii="Calibri" w:eastAsia="ヒラギノ角ゴ Pro W3" w:hAnsi="Calibri" w:cs="Times New Roman"/>
      <w:color w:val="000000"/>
      <w:szCs w:val="20"/>
    </w:rPr>
  </w:style>
  <w:style w:type="table" w:customStyle="1" w:styleId="Grilledutableau1">
    <w:name w:val="Grille du tableau1"/>
    <w:basedOn w:val="TableauNormal"/>
    <w:next w:val="Grilledutableau"/>
    <w:uiPriority w:val="59"/>
    <w:rsid w:val="004C7260"/>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2">
    <w:name w:val="Grille du tableau2"/>
    <w:basedOn w:val="TableauNormal"/>
    <w:next w:val="Grilledutableau"/>
    <w:uiPriority w:val="59"/>
    <w:rsid w:val="00B46F29"/>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3">
    <w:name w:val="Grille du tableau3"/>
    <w:basedOn w:val="TableauNormal"/>
    <w:next w:val="Grilledutableau"/>
    <w:uiPriority w:val="59"/>
    <w:rsid w:val="00080311"/>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5">
    <w:name w:val="Grille du tableau5"/>
    <w:basedOn w:val="TableauNormal"/>
    <w:next w:val="Grilledutableau"/>
    <w:uiPriority w:val="59"/>
    <w:rsid w:val="0019361A"/>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t1">
    <w:name w:val="st1"/>
    <w:basedOn w:val="Policepardfaut"/>
    <w:rsid w:val="00F966E3"/>
  </w:style>
  <w:style w:type="character" w:styleId="Lienhypertexte">
    <w:name w:val="Hyperlink"/>
    <w:basedOn w:val="Policepardfaut"/>
    <w:uiPriority w:val="99"/>
    <w:unhideWhenUsed/>
    <w:rsid w:val="005E5DF0"/>
    <w:rPr>
      <w:color w:val="0000FF" w:themeColor="hyperlink"/>
      <w:u w:val="single"/>
    </w:rPr>
  </w:style>
  <w:style w:type="paragraph" w:styleId="En-tte">
    <w:name w:val="header"/>
    <w:basedOn w:val="Normal"/>
    <w:link w:val="En-tteCar"/>
    <w:uiPriority w:val="99"/>
    <w:unhideWhenUsed/>
    <w:rsid w:val="005E069F"/>
    <w:pPr>
      <w:tabs>
        <w:tab w:val="center" w:pos="4536"/>
        <w:tab w:val="right" w:pos="9072"/>
      </w:tabs>
      <w:spacing w:after="0" w:line="240" w:lineRule="auto"/>
      <w:jc w:val="center"/>
    </w:pPr>
    <w:rPr>
      <w:rFonts w:eastAsiaTheme="minorHAnsi"/>
      <w:lang w:eastAsia="en-US"/>
    </w:rPr>
  </w:style>
  <w:style w:type="character" w:customStyle="1" w:styleId="En-tteCar">
    <w:name w:val="En-tête Car"/>
    <w:basedOn w:val="Policepardfaut"/>
    <w:link w:val="En-tte"/>
    <w:uiPriority w:val="99"/>
    <w:rsid w:val="005E069F"/>
    <w:rPr>
      <w:rFonts w:eastAsiaTheme="minorHAnsi"/>
      <w:lang w:eastAsia="en-US"/>
    </w:rPr>
  </w:style>
  <w:style w:type="paragraph" w:styleId="Pieddepage">
    <w:name w:val="footer"/>
    <w:basedOn w:val="Normal"/>
    <w:link w:val="PieddepageCar"/>
    <w:uiPriority w:val="99"/>
    <w:semiHidden/>
    <w:unhideWhenUsed/>
    <w:rsid w:val="00DE5882"/>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DE5882"/>
  </w:style>
  <w:style w:type="character" w:customStyle="1" w:styleId="Titre2Car">
    <w:name w:val="Titre 2 Car"/>
    <w:basedOn w:val="Policepardfaut"/>
    <w:link w:val="Titre2"/>
    <w:uiPriority w:val="9"/>
    <w:rsid w:val="00931DCE"/>
    <w:rPr>
      <w:rFonts w:ascii="Times New Roman" w:eastAsia="Times New Roman" w:hAnsi="Times New Roman" w:cs="Times New Roman"/>
      <w:b/>
      <w:bCs/>
      <w:sz w:val="36"/>
      <w:szCs w:val="36"/>
    </w:rPr>
  </w:style>
  <w:style w:type="paragraph" w:styleId="NormalWeb">
    <w:name w:val="Normal (Web)"/>
    <w:basedOn w:val="Normal"/>
    <w:uiPriority w:val="99"/>
    <w:unhideWhenUsed/>
    <w:rsid w:val="00931DCE"/>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931DCE"/>
    <w:rPr>
      <w:b/>
      <w:bCs/>
    </w:rPr>
  </w:style>
  <w:style w:type="character" w:customStyle="1" w:styleId="SansinterligneCar">
    <w:name w:val="Sans interligne Car"/>
    <w:basedOn w:val="Policepardfaut"/>
    <w:link w:val="Sansinterligne"/>
    <w:uiPriority w:val="1"/>
    <w:rsid w:val="00C709C6"/>
  </w:style>
  <w:style w:type="character" w:styleId="Textedelespacerserv">
    <w:name w:val="Placeholder Text"/>
    <w:basedOn w:val="Policepardfaut"/>
    <w:uiPriority w:val="99"/>
    <w:semiHidden/>
    <w:rsid w:val="00630B05"/>
    <w:rPr>
      <w:color w:val="808080"/>
    </w:rPr>
  </w:style>
  <w:style w:type="character" w:styleId="Lienhypertextesuivivisit">
    <w:name w:val="FollowedHyperlink"/>
    <w:basedOn w:val="Policepardfaut"/>
    <w:uiPriority w:val="99"/>
    <w:semiHidden/>
    <w:unhideWhenUsed/>
    <w:rsid w:val="00DE3E9A"/>
    <w:rPr>
      <w:color w:val="800080" w:themeColor="followedHyperlink"/>
      <w:u w:val="single"/>
    </w:rPr>
  </w:style>
  <w:style w:type="character" w:customStyle="1" w:styleId="Titre5Car">
    <w:name w:val="Titre 5 Car"/>
    <w:basedOn w:val="Policepardfaut"/>
    <w:link w:val="Titre5"/>
    <w:uiPriority w:val="9"/>
    <w:rsid w:val="00DE3E9A"/>
    <w:rPr>
      <w:rFonts w:asciiTheme="majorHAnsi" w:eastAsiaTheme="majorEastAsia" w:hAnsiTheme="majorHAnsi" w:cstheme="majorBidi"/>
      <w:color w:val="243F60" w:themeColor="accent1" w:themeShade="7F"/>
    </w:rPr>
  </w:style>
  <w:style w:type="paragraph" w:customStyle="1" w:styleId="WW-Contenudetableau">
    <w:name w:val="WW-Contenu de tableau"/>
    <w:basedOn w:val="Normal"/>
    <w:rsid w:val="008B03E1"/>
    <w:pPr>
      <w:widowControl w:val="0"/>
      <w:suppressLineNumbers/>
      <w:suppressAutoHyphens/>
      <w:autoSpaceDN w:val="0"/>
      <w:spacing w:after="0" w:line="240" w:lineRule="auto"/>
      <w:textAlignment w:val="baseline"/>
    </w:pPr>
    <w:rPr>
      <w:rFonts w:ascii="Times New Roman" w:eastAsia="Lucida Sans Unicode" w:hAnsi="Times New Roman" w:cs="Tahoma"/>
      <w:kern w:val="3"/>
      <w:sz w:val="24"/>
      <w:szCs w:val="24"/>
      <w:lang w:bidi="fr-FR"/>
    </w:rPr>
  </w:style>
</w:styles>
</file>

<file path=word/webSettings.xml><?xml version="1.0" encoding="utf-8"?>
<w:webSettings xmlns:r="http://schemas.openxmlformats.org/officeDocument/2006/relationships" xmlns:w="http://schemas.openxmlformats.org/wordprocessingml/2006/main">
  <w:divs>
    <w:div w:id="46688698">
      <w:bodyDiv w:val="1"/>
      <w:marLeft w:val="0"/>
      <w:marRight w:val="0"/>
      <w:marTop w:val="0"/>
      <w:marBottom w:val="0"/>
      <w:divBdr>
        <w:top w:val="none" w:sz="0" w:space="0" w:color="auto"/>
        <w:left w:val="none" w:sz="0" w:space="0" w:color="auto"/>
        <w:bottom w:val="none" w:sz="0" w:space="0" w:color="auto"/>
        <w:right w:val="none" w:sz="0" w:space="0" w:color="auto"/>
      </w:divBdr>
    </w:div>
    <w:div w:id="139730315">
      <w:bodyDiv w:val="1"/>
      <w:marLeft w:val="0"/>
      <w:marRight w:val="0"/>
      <w:marTop w:val="0"/>
      <w:marBottom w:val="0"/>
      <w:divBdr>
        <w:top w:val="none" w:sz="0" w:space="0" w:color="auto"/>
        <w:left w:val="none" w:sz="0" w:space="0" w:color="auto"/>
        <w:bottom w:val="none" w:sz="0" w:space="0" w:color="auto"/>
        <w:right w:val="none" w:sz="0" w:space="0" w:color="auto"/>
      </w:divBdr>
    </w:div>
    <w:div w:id="200484861">
      <w:bodyDiv w:val="1"/>
      <w:marLeft w:val="0"/>
      <w:marRight w:val="0"/>
      <w:marTop w:val="0"/>
      <w:marBottom w:val="0"/>
      <w:divBdr>
        <w:top w:val="none" w:sz="0" w:space="0" w:color="auto"/>
        <w:left w:val="none" w:sz="0" w:space="0" w:color="auto"/>
        <w:bottom w:val="none" w:sz="0" w:space="0" w:color="auto"/>
        <w:right w:val="none" w:sz="0" w:space="0" w:color="auto"/>
      </w:divBdr>
      <w:divsChild>
        <w:div w:id="58942338">
          <w:marLeft w:val="0"/>
          <w:marRight w:val="0"/>
          <w:marTop w:val="0"/>
          <w:marBottom w:val="0"/>
          <w:divBdr>
            <w:top w:val="none" w:sz="0" w:space="0" w:color="auto"/>
            <w:left w:val="none" w:sz="0" w:space="0" w:color="auto"/>
            <w:bottom w:val="none" w:sz="0" w:space="0" w:color="auto"/>
            <w:right w:val="none" w:sz="0" w:space="0" w:color="auto"/>
          </w:divBdr>
          <w:divsChild>
            <w:div w:id="1744374448">
              <w:marLeft w:val="0"/>
              <w:marRight w:val="0"/>
              <w:marTop w:val="0"/>
              <w:marBottom w:val="0"/>
              <w:divBdr>
                <w:top w:val="none" w:sz="0" w:space="0" w:color="auto"/>
                <w:left w:val="none" w:sz="0" w:space="0" w:color="auto"/>
                <w:bottom w:val="none" w:sz="0" w:space="0" w:color="auto"/>
                <w:right w:val="none" w:sz="0" w:space="0" w:color="auto"/>
              </w:divBdr>
              <w:divsChild>
                <w:div w:id="206990593">
                  <w:marLeft w:val="0"/>
                  <w:marRight w:val="0"/>
                  <w:marTop w:val="0"/>
                  <w:marBottom w:val="0"/>
                  <w:divBdr>
                    <w:top w:val="none" w:sz="0" w:space="0" w:color="auto"/>
                    <w:left w:val="none" w:sz="0" w:space="0" w:color="auto"/>
                    <w:bottom w:val="none" w:sz="0" w:space="0" w:color="auto"/>
                    <w:right w:val="none" w:sz="0" w:space="0" w:color="auto"/>
                  </w:divBdr>
                  <w:divsChild>
                    <w:div w:id="872419389">
                      <w:marLeft w:val="0"/>
                      <w:marRight w:val="0"/>
                      <w:marTop w:val="0"/>
                      <w:marBottom w:val="0"/>
                      <w:divBdr>
                        <w:top w:val="none" w:sz="0" w:space="0" w:color="auto"/>
                        <w:left w:val="none" w:sz="0" w:space="0" w:color="auto"/>
                        <w:bottom w:val="none" w:sz="0" w:space="0" w:color="auto"/>
                        <w:right w:val="none" w:sz="0" w:space="0" w:color="auto"/>
                      </w:divBdr>
                      <w:divsChild>
                        <w:div w:id="690570086">
                          <w:marLeft w:val="0"/>
                          <w:marRight w:val="0"/>
                          <w:marTop w:val="0"/>
                          <w:marBottom w:val="0"/>
                          <w:divBdr>
                            <w:top w:val="none" w:sz="0" w:space="0" w:color="auto"/>
                            <w:left w:val="none" w:sz="0" w:space="0" w:color="auto"/>
                            <w:bottom w:val="none" w:sz="0" w:space="0" w:color="auto"/>
                            <w:right w:val="none" w:sz="0" w:space="0" w:color="auto"/>
                          </w:divBdr>
                          <w:divsChild>
                            <w:div w:id="1251431861">
                              <w:marLeft w:val="0"/>
                              <w:marRight w:val="0"/>
                              <w:marTop w:val="0"/>
                              <w:marBottom w:val="0"/>
                              <w:divBdr>
                                <w:top w:val="none" w:sz="0" w:space="0" w:color="auto"/>
                                <w:left w:val="none" w:sz="0" w:space="0" w:color="auto"/>
                                <w:bottom w:val="none" w:sz="0" w:space="0" w:color="auto"/>
                                <w:right w:val="none" w:sz="0" w:space="0" w:color="auto"/>
                              </w:divBdr>
                              <w:divsChild>
                                <w:div w:id="1912691643">
                                  <w:marLeft w:val="0"/>
                                  <w:marRight w:val="0"/>
                                  <w:marTop w:val="0"/>
                                  <w:marBottom w:val="0"/>
                                  <w:divBdr>
                                    <w:top w:val="none" w:sz="0" w:space="0" w:color="auto"/>
                                    <w:left w:val="none" w:sz="0" w:space="0" w:color="auto"/>
                                    <w:bottom w:val="none" w:sz="0" w:space="0" w:color="auto"/>
                                    <w:right w:val="none" w:sz="0" w:space="0" w:color="auto"/>
                                  </w:divBdr>
                                  <w:divsChild>
                                    <w:div w:id="159640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5332804">
      <w:bodyDiv w:val="1"/>
      <w:marLeft w:val="0"/>
      <w:marRight w:val="0"/>
      <w:marTop w:val="0"/>
      <w:marBottom w:val="0"/>
      <w:divBdr>
        <w:top w:val="none" w:sz="0" w:space="0" w:color="auto"/>
        <w:left w:val="none" w:sz="0" w:space="0" w:color="auto"/>
        <w:bottom w:val="none" w:sz="0" w:space="0" w:color="auto"/>
        <w:right w:val="none" w:sz="0" w:space="0" w:color="auto"/>
      </w:divBdr>
    </w:div>
    <w:div w:id="347176490">
      <w:bodyDiv w:val="1"/>
      <w:marLeft w:val="0"/>
      <w:marRight w:val="0"/>
      <w:marTop w:val="0"/>
      <w:marBottom w:val="0"/>
      <w:divBdr>
        <w:top w:val="none" w:sz="0" w:space="0" w:color="auto"/>
        <w:left w:val="none" w:sz="0" w:space="0" w:color="auto"/>
        <w:bottom w:val="none" w:sz="0" w:space="0" w:color="auto"/>
        <w:right w:val="none" w:sz="0" w:space="0" w:color="auto"/>
      </w:divBdr>
    </w:div>
    <w:div w:id="413862979">
      <w:bodyDiv w:val="1"/>
      <w:marLeft w:val="0"/>
      <w:marRight w:val="0"/>
      <w:marTop w:val="0"/>
      <w:marBottom w:val="0"/>
      <w:divBdr>
        <w:top w:val="none" w:sz="0" w:space="0" w:color="auto"/>
        <w:left w:val="none" w:sz="0" w:space="0" w:color="auto"/>
        <w:bottom w:val="none" w:sz="0" w:space="0" w:color="auto"/>
        <w:right w:val="none" w:sz="0" w:space="0" w:color="auto"/>
      </w:divBdr>
    </w:div>
    <w:div w:id="521433753">
      <w:bodyDiv w:val="1"/>
      <w:marLeft w:val="0"/>
      <w:marRight w:val="0"/>
      <w:marTop w:val="0"/>
      <w:marBottom w:val="0"/>
      <w:divBdr>
        <w:top w:val="none" w:sz="0" w:space="0" w:color="auto"/>
        <w:left w:val="none" w:sz="0" w:space="0" w:color="auto"/>
        <w:bottom w:val="none" w:sz="0" w:space="0" w:color="auto"/>
        <w:right w:val="none" w:sz="0" w:space="0" w:color="auto"/>
      </w:divBdr>
    </w:div>
    <w:div w:id="669523742">
      <w:bodyDiv w:val="1"/>
      <w:marLeft w:val="0"/>
      <w:marRight w:val="0"/>
      <w:marTop w:val="0"/>
      <w:marBottom w:val="0"/>
      <w:divBdr>
        <w:top w:val="none" w:sz="0" w:space="0" w:color="auto"/>
        <w:left w:val="none" w:sz="0" w:space="0" w:color="auto"/>
        <w:bottom w:val="none" w:sz="0" w:space="0" w:color="auto"/>
        <w:right w:val="none" w:sz="0" w:space="0" w:color="auto"/>
      </w:divBdr>
    </w:div>
    <w:div w:id="705329038">
      <w:bodyDiv w:val="1"/>
      <w:marLeft w:val="0"/>
      <w:marRight w:val="0"/>
      <w:marTop w:val="0"/>
      <w:marBottom w:val="0"/>
      <w:divBdr>
        <w:top w:val="none" w:sz="0" w:space="0" w:color="auto"/>
        <w:left w:val="none" w:sz="0" w:space="0" w:color="auto"/>
        <w:bottom w:val="none" w:sz="0" w:space="0" w:color="auto"/>
        <w:right w:val="none" w:sz="0" w:space="0" w:color="auto"/>
      </w:divBdr>
    </w:div>
    <w:div w:id="747845027">
      <w:bodyDiv w:val="1"/>
      <w:marLeft w:val="0"/>
      <w:marRight w:val="0"/>
      <w:marTop w:val="0"/>
      <w:marBottom w:val="0"/>
      <w:divBdr>
        <w:top w:val="none" w:sz="0" w:space="0" w:color="auto"/>
        <w:left w:val="none" w:sz="0" w:space="0" w:color="auto"/>
        <w:bottom w:val="none" w:sz="0" w:space="0" w:color="auto"/>
        <w:right w:val="none" w:sz="0" w:space="0" w:color="auto"/>
      </w:divBdr>
    </w:div>
    <w:div w:id="968634734">
      <w:bodyDiv w:val="1"/>
      <w:marLeft w:val="0"/>
      <w:marRight w:val="0"/>
      <w:marTop w:val="0"/>
      <w:marBottom w:val="0"/>
      <w:divBdr>
        <w:top w:val="none" w:sz="0" w:space="0" w:color="auto"/>
        <w:left w:val="none" w:sz="0" w:space="0" w:color="auto"/>
        <w:bottom w:val="none" w:sz="0" w:space="0" w:color="auto"/>
        <w:right w:val="none" w:sz="0" w:space="0" w:color="auto"/>
      </w:divBdr>
    </w:div>
    <w:div w:id="1009677095">
      <w:bodyDiv w:val="1"/>
      <w:marLeft w:val="0"/>
      <w:marRight w:val="0"/>
      <w:marTop w:val="0"/>
      <w:marBottom w:val="0"/>
      <w:divBdr>
        <w:top w:val="none" w:sz="0" w:space="0" w:color="auto"/>
        <w:left w:val="none" w:sz="0" w:space="0" w:color="auto"/>
        <w:bottom w:val="none" w:sz="0" w:space="0" w:color="auto"/>
        <w:right w:val="none" w:sz="0" w:space="0" w:color="auto"/>
      </w:divBdr>
      <w:divsChild>
        <w:div w:id="1500077895">
          <w:marLeft w:val="0"/>
          <w:marRight w:val="0"/>
          <w:marTop w:val="0"/>
          <w:marBottom w:val="0"/>
          <w:divBdr>
            <w:top w:val="none" w:sz="0" w:space="0" w:color="auto"/>
            <w:left w:val="none" w:sz="0" w:space="0" w:color="auto"/>
            <w:bottom w:val="none" w:sz="0" w:space="0" w:color="auto"/>
            <w:right w:val="none" w:sz="0" w:space="0" w:color="auto"/>
          </w:divBdr>
          <w:divsChild>
            <w:div w:id="764375954">
              <w:marLeft w:val="0"/>
              <w:marRight w:val="0"/>
              <w:marTop w:val="0"/>
              <w:marBottom w:val="0"/>
              <w:divBdr>
                <w:top w:val="none" w:sz="0" w:space="0" w:color="auto"/>
                <w:left w:val="none" w:sz="0" w:space="0" w:color="auto"/>
                <w:bottom w:val="none" w:sz="0" w:space="0" w:color="auto"/>
                <w:right w:val="none" w:sz="0" w:space="0" w:color="auto"/>
              </w:divBdr>
              <w:divsChild>
                <w:div w:id="1627467897">
                  <w:marLeft w:val="0"/>
                  <w:marRight w:val="0"/>
                  <w:marTop w:val="0"/>
                  <w:marBottom w:val="0"/>
                  <w:divBdr>
                    <w:top w:val="none" w:sz="0" w:space="0" w:color="auto"/>
                    <w:left w:val="none" w:sz="0" w:space="0" w:color="auto"/>
                    <w:bottom w:val="none" w:sz="0" w:space="0" w:color="auto"/>
                    <w:right w:val="none" w:sz="0" w:space="0" w:color="auto"/>
                  </w:divBdr>
                  <w:divsChild>
                    <w:div w:id="341205004">
                      <w:marLeft w:val="0"/>
                      <w:marRight w:val="0"/>
                      <w:marTop w:val="0"/>
                      <w:marBottom w:val="0"/>
                      <w:divBdr>
                        <w:top w:val="none" w:sz="0" w:space="0" w:color="auto"/>
                        <w:left w:val="none" w:sz="0" w:space="0" w:color="auto"/>
                        <w:bottom w:val="none" w:sz="0" w:space="0" w:color="auto"/>
                        <w:right w:val="none" w:sz="0" w:space="0" w:color="auto"/>
                      </w:divBdr>
                      <w:divsChild>
                        <w:div w:id="288629142">
                          <w:marLeft w:val="0"/>
                          <w:marRight w:val="0"/>
                          <w:marTop w:val="0"/>
                          <w:marBottom w:val="0"/>
                          <w:divBdr>
                            <w:top w:val="none" w:sz="0" w:space="0" w:color="auto"/>
                            <w:left w:val="none" w:sz="0" w:space="0" w:color="auto"/>
                            <w:bottom w:val="none" w:sz="0" w:space="0" w:color="auto"/>
                            <w:right w:val="none" w:sz="0" w:space="0" w:color="auto"/>
                          </w:divBdr>
                          <w:divsChild>
                            <w:div w:id="820855730">
                              <w:marLeft w:val="0"/>
                              <w:marRight w:val="0"/>
                              <w:marTop w:val="0"/>
                              <w:marBottom w:val="0"/>
                              <w:divBdr>
                                <w:top w:val="none" w:sz="0" w:space="0" w:color="auto"/>
                                <w:left w:val="none" w:sz="0" w:space="0" w:color="auto"/>
                                <w:bottom w:val="none" w:sz="0" w:space="0" w:color="auto"/>
                                <w:right w:val="none" w:sz="0" w:space="0" w:color="auto"/>
                              </w:divBdr>
                              <w:divsChild>
                                <w:div w:id="1143155637">
                                  <w:marLeft w:val="0"/>
                                  <w:marRight w:val="0"/>
                                  <w:marTop w:val="0"/>
                                  <w:marBottom w:val="0"/>
                                  <w:divBdr>
                                    <w:top w:val="none" w:sz="0" w:space="0" w:color="auto"/>
                                    <w:left w:val="none" w:sz="0" w:space="0" w:color="auto"/>
                                    <w:bottom w:val="none" w:sz="0" w:space="0" w:color="auto"/>
                                    <w:right w:val="none" w:sz="0" w:space="0" w:color="auto"/>
                                  </w:divBdr>
                                </w:div>
                                <w:div w:id="968165051">
                                  <w:marLeft w:val="0"/>
                                  <w:marRight w:val="0"/>
                                  <w:marTop w:val="0"/>
                                  <w:marBottom w:val="0"/>
                                  <w:divBdr>
                                    <w:top w:val="none" w:sz="0" w:space="0" w:color="auto"/>
                                    <w:left w:val="none" w:sz="0" w:space="0" w:color="auto"/>
                                    <w:bottom w:val="none" w:sz="0" w:space="0" w:color="auto"/>
                                    <w:right w:val="none" w:sz="0" w:space="0" w:color="auto"/>
                                  </w:divBdr>
                                </w:div>
                                <w:div w:id="98016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4572015">
      <w:bodyDiv w:val="1"/>
      <w:marLeft w:val="0"/>
      <w:marRight w:val="0"/>
      <w:marTop w:val="0"/>
      <w:marBottom w:val="0"/>
      <w:divBdr>
        <w:top w:val="none" w:sz="0" w:space="0" w:color="auto"/>
        <w:left w:val="none" w:sz="0" w:space="0" w:color="auto"/>
        <w:bottom w:val="none" w:sz="0" w:space="0" w:color="auto"/>
        <w:right w:val="none" w:sz="0" w:space="0" w:color="auto"/>
      </w:divBdr>
    </w:div>
    <w:div w:id="1136412033">
      <w:bodyDiv w:val="1"/>
      <w:marLeft w:val="0"/>
      <w:marRight w:val="0"/>
      <w:marTop w:val="0"/>
      <w:marBottom w:val="0"/>
      <w:divBdr>
        <w:top w:val="none" w:sz="0" w:space="0" w:color="auto"/>
        <w:left w:val="none" w:sz="0" w:space="0" w:color="auto"/>
        <w:bottom w:val="none" w:sz="0" w:space="0" w:color="auto"/>
        <w:right w:val="none" w:sz="0" w:space="0" w:color="auto"/>
      </w:divBdr>
    </w:div>
    <w:div w:id="1241986362">
      <w:bodyDiv w:val="1"/>
      <w:marLeft w:val="0"/>
      <w:marRight w:val="0"/>
      <w:marTop w:val="0"/>
      <w:marBottom w:val="0"/>
      <w:divBdr>
        <w:top w:val="none" w:sz="0" w:space="0" w:color="auto"/>
        <w:left w:val="none" w:sz="0" w:space="0" w:color="auto"/>
        <w:bottom w:val="none" w:sz="0" w:space="0" w:color="auto"/>
        <w:right w:val="none" w:sz="0" w:space="0" w:color="auto"/>
      </w:divBdr>
      <w:divsChild>
        <w:div w:id="398675088">
          <w:marLeft w:val="0"/>
          <w:marRight w:val="0"/>
          <w:marTop w:val="0"/>
          <w:marBottom w:val="0"/>
          <w:divBdr>
            <w:top w:val="none" w:sz="0" w:space="0" w:color="auto"/>
            <w:left w:val="none" w:sz="0" w:space="0" w:color="auto"/>
            <w:bottom w:val="none" w:sz="0" w:space="0" w:color="auto"/>
            <w:right w:val="none" w:sz="0" w:space="0" w:color="auto"/>
          </w:divBdr>
          <w:divsChild>
            <w:div w:id="2068727093">
              <w:marLeft w:val="0"/>
              <w:marRight w:val="0"/>
              <w:marTop w:val="0"/>
              <w:marBottom w:val="0"/>
              <w:divBdr>
                <w:top w:val="none" w:sz="0" w:space="0" w:color="auto"/>
                <w:left w:val="none" w:sz="0" w:space="0" w:color="auto"/>
                <w:bottom w:val="none" w:sz="0" w:space="0" w:color="auto"/>
                <w:right w:val="none" w:sz="0" w:space="0" w:color="auto"/>
              </w:divBdr>
              <w:divsChild>
                <w:div w:id="834421621">
                  <w:marLeft w:val="0"/>
                  <w:marRight w:val="0"/>
                  <w:marTop w:val="0"/>
                  <w:marBottom w:val="0"/>
                  <w:divBdr>
                    <w:top w:val="none" w:sz="0" w:space="0" w:color="auto"/>
                    <w:left w:val="none" w:sz="0" w:space="0" w:color="auto"/>
                    <w:bottom w:val="none" w:sz="0" w:space="0" w:color="auto"/>
                    <w:right w:val="none" w:sz="0" w:space="0" w:color="auto"/>
                  </w:divBdr>
                  <w:divsChild>
                    <w:div w:id="770584667">
                      <w:marLeft w:val="0"/>
                      <w:marRight w:val="0"/>
                      <w:marTop w:val="0"/>
                      <w:marBottom w:val="0"/>
                      <w:divBdr>
                        <w:top w:val="none" w:sz="0" w:space="0" w:color="auto"/>
                        <w:left w:val="none" w:sz="0" w:space="0" w:color="auto"/>
                        <w:bottom w:val="none" w:sz="0" w:space="0" w:color="auto"/>
                        <w:right w:val="none" w:sz="0" w:space="0" w:color="auto"/>
                      </w:divBdr>
                      <w:divsChild>
                        <w:div w:id="198962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301573">
      <w:bodyDiv w:val="1"/>
      <w:marLeft w:val="0"/>
      <w:marRight w:val="0"/>
      <w:marTop w:val="0"/>
      <w:marBottom w:val="0"/>
      <w:divBdr>
        <w:top w:val="none" w:sz="0" w:space="0" w:color="auto"/>
        <w:left w:val="none" w:sz="0" w:space="0" w:color="auto"/>
        <w:bottom w:val="none" w:sz="0" w:space="0" w:color="auto"/>
        <w:right w:val="none" w:sz="0" w:space="0" w:color="auto"/>
      </w:divBdr>
    </w:div>
    <w:div w:id="1246038330">
      <w:bodyDiv w:val="1"/>
      <w:marLeft w:val="0"/>
      <w:marRight w:val="0"/>
      <w:marTop w:val="0"/>
      <w:marBottom w:val="0"/>
      <w:divBdr>
        <w:top w:val="none" w:sz="0" w:space="0" w:color="auto"/>
        <w:left w:val="none" w:sz="0" w:space="0" w:color="auto"/>
        <w:bottom w:val="none" w:sz="0" w:space="0" w:color="auto"/>
        <w:right w:val="none" w:sz="0" w:space="0" w:color="auto"/>
      </w:divBdr>
    </w:div>
    <w:div w:id="1476408503">
      <w:bodyDiv w:val="1"/>
      <w:marLeft w:val="0"/>
      <w:marRight w:val="0"/>
      <w:marTop w:val="0"/>
      <w:marBottom w:val="0"/>
      <w:divBdr>
        <w:top w:val="none" w:sz="0" w:space="0" w:color="auto"/>
        <w:left w:val="none" w:sz="0" w:space="0" w:color="auto"/>
        <w:bottom w:val="none" w:sz="0" w:space="0" w:color="auto"/>
        <w:right w:val="none" w:sz="0" w:space="0" w:color="auto"/>
      </w:divBdr>
    </w:div>
    <w:div w:id="1498840508">
      <w:bodyDiv w:val="1"/>
      <w:marLeft w:val="0"/>
      <w:marRight w:val="0"/>
      <w:marTop w:val="0"/>
      <w:marBottom w:val="0"/>
      <w:divBdr>
        <w:top w:val="none" w:sz="0" w:space="0" w:color="auto"/>
        <w:left w:val="none" w:sz="0" w:space="0" w:color="auto"/>
        <w:bottom w:val="none" w:sz="0" w:space="0" w:color="auto"/>
        <w:right w:val="none" w:sz="0" w:space="0" w:color="auto"/>
      </w:divBdr>
    </w:div>
    <w:div w:id="1743990236">
      <w:bodyDiv w:val="1"/>
      <w:marLeft w:val="0"/>
      <w:marRight w:val="0"/>
      <w:marTop w:val="0"/>
      <w:marBottom w:val="0"/>
      <w:divBdr>
        <w:top w:val="none" w:sz="0" w:space="0" w:color="auto"/>
        <w:left w:val="none" w:sz="0" w:space="0" w:color="auto"/>
        <w:bottom w:val="none" w:sz="0" w:space="0" w:color="auto"/>
        <w:right w:val="none" w:sz="0" w:space="0" w:color="auto"/>
      </w:divBdr>
      <w:divsChild>
        <w:div w:id="945230919">
          <w:marLeft w:val="0"/>
          <w:marRight w:val="0"/>
          <w:marTop w:val="0"/>
          <w:marBottom w:val="0"/>
          <w:divBdr>
            <w:top w:val="none" w:sz="0" w:space="0" w:color="auto"/>
            <w:left w:val="none" w:sz="0" w:space="0" w:color="auto"/>
            <w:bottom w:val="none" w:sz="0" w:space="0" w:color="auto"/>
            <w:right w:val="none" w:sz="0" w:space="0" w:color="auto"/>
          </w:divBdr>
          <w:divsChild>
            <w:div w:id="97262178">
              <w:marLeft w:val="0"/>
              <w:marRight w:val="0"/>
              <w:marTop w:val="0"/>
              <w:marBottom w:val="0"/>
              <w:divBdr>
                <w:top w:val="none" w:sz="0" w:space="0" w:color="auto"/>
                <w:left w:val="none" w:sz="0" w:space="0" w:color="auto"/>
                <w:bottom w:val="none" w:sz="0" w:space="0" w:color="auto"/>
                <w:right w:val="none" w:sz="0" w:space="0" w:color="auto"/>
              </w:divBdr>
              <w:divsChild>
                <w:div w:id="737094122">
                  <w:marLeft w:val="0"/>
                  <w:marRight w:val="0"/>
                  <w:marTop w:val="0"/>
                  <w:marBottom w:val="0"/>
                  <w:divBdr>
                    <w:top w:val="none" w:sz="0" w:space="0" w:color="auto"/>
                    <w:left w:val="none" w:sz="0" w:space="0" w:color="auto"/>
                    <w:bottom w:val="none" w:sz="0" w:space="0" w:color="auto"/>
                    <w:right w:val="none" w:sz="0" w:space="0" w:color="auto"/>
                  </w:divBdr>
                  <w:divsChild>
                    <w:div w:id="1375932712">
                      <w:marLeft w:val="0"/>
                      <w:marRight w:val="0"/>
                      <w:marTop w:val="0"/>
                      <w:marBottom w:val="0"/>
                      <w:divBdr>
                        <w:top w:val="none" w:sz="0" w:space="0" w:color="auto"/>
                        <w:left w:val="none" w:sz="0" w:space="0" w:color="auto"/>
                        <w:bottom w:val="none" w:sz="0" w:space="0" w:color="auto"/>
                        <w:right w:val="none" w:sz="0" w:space="0" w:color="auto"/>
                      </w:divBdr>
                      <w:divsChild>
                        <w:div w:id="1897469138">
                          <w:marLeft w:val="0"/>
                          <w:marRight w:val="0"/>
                          <w:marTop w:val="0"/>
                          <w:marBottom w:val="0"/>
                          <w:divBdr>
                            <w:top w:val="none" w:sz="0" w:space="0" w:color="auto"/>
                            <w:left w:val="none" w:sz="0" w:space="0" w:color="auto"/>
                            <w:bottom w:val="none" w:sz="0" w:space="0" w:color="auto"/>
                            <w:right w:val="none" w:sz="0" w:space="0" w:color="auto"/>
                          </w:divBdr>
                          <w:divsChild>
                            <w:div w:id="2127697781">
                              <w:marLeft w:val="0"/>
                              <w:marRight w:val="0"/>
                              <w:marTop w:val="0"/>
                              <w:marBottom w:val="0"/>
                              <w:divBdr>
                                <w:top w:val="none" w:sz="0" w:space="0" w:color="auto"/>
                                <w:left w:val="none" w:sz="0" w:space="0" w:color="auto"/>
                                <w:bottom w:val="none" w:sz="0" w:space="0" w:color="auto"/>
                                <w:right w:val="none" w:sz="0" w:space="0" w:color="auto"/>
                              </w:divBdr>
                              <w:divsChild>
                                <w:div w:id="91171229">
                                  <w:marLeft w:val="0"/>
                                  <w:marRight w:val="0"/>
                                  <w:marTop w:val="0"/>
                                  <w:marBottom w:val="0"/>
                                  <w:divBdr>
                                    <w:top w:val="none" w:sz="0" w:space="0" w:color="auto"/>
                                    <w:left w:val="none" w:sz="0" w:space="0" w:color="auto"/>
                                    <w:bottom w:val="none" w:sz="0" w:space="0" w:color="auto"/>
                                    <w:right w:val="none" w:sz="0" w:space="0" w:color="auto"/>
                                  </w:divBdr>
                                  <w:divsChild>
                                    <w:div w:id="844900391">
                                      <w:marLeft w:val="0"/>
                                      <w:marRight w:val="0"/>
                                      <w:marTop w:val="0"/>
                                      <w:marBottom w:val="0"/>
                                      <w:divBdr>
                                        <w:top w:val="none" w:sz="0" w:space="0" w:color="auto"/>
                                        <w:left w:val="none" w:sz="0" w:space="0" w:color="auto"/>
                                        <w:bottom w:val="none" w:sz="0" w:space="0" w:color="auto"/>
                                        <w:right w:val="none" w:sz="0" w:space="0" w:color="auto"/>
                                      </w:divBdr>
                                      <w:divsChild>
                                        <w:div w:id="32266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1758000">
      <w:bodyDiv w:val="1"/>
      <w:marLeft w:val="0"/>
      <w:marRight w:val="0"/>
      <w:marTop w:val="0"/>
      <w:marBottom w:val="0"/>
      <w:divBdr>
        <w:top w:val="none" w:sz="0" w:space="0" w:color="auto"/>
        <w:left w:val="none" w:sz="0" w:space="0" w:color="auto"/>
        <w:bottom w:val="none" w:sz="0" w:space="0" w:color="auto"/>
        <w:right w:val="none" w:sz="0" w:space="0" w:color="auto"/>
      </w:divBdr>
    </w:div>
    <w:div w:id="1891912756">
      <w:bodyDiv w:val="1"/>
      <w:marLeft w:val="0"/>
      <w:marRight w:val="0"/>
      <w:marTop w:val="0"/>
      <w:marBottom w:val="0"/>
      <w:divBdr>
        <w:top w:val="none" w:sz="0" w:space="0" w:color="auto"/>
        <w:left w:val="none" w:sz="0" w:space="0" w:color="auto"/>
        <w:bottom w:val="none" w:sz="0" w:space="0" w:color="auto"/>
        <w:right w:val="none" w:sz="0" w:space="0" w:color="auto"/>
      </w:divBdr>
    </w:div>
    <w:div w:id="2016762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sel.e-monsite.com/" TargetMode="Externa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microsoft.com/office/2007/relationships/stylesWithEffects" Target="stylesWithEffects.xml"/><Relationship Id="rId10" Type="http://schemas.openxmlformats.org/officeDocument/2006/relationships/hyperlink" Target="mailto:mairie-bisel@orange.fr"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895B68CB2BF41EFA25913CB291CD55E"/>
        <w:category>
          <w:name w:val="Général"/>
          <w:gallery w:val="placeholder"/>
        </w:category>
        <w:types>
          <w:type w:val="bbPlcHdr"/>
        </w:types>
        <w:behaviors>
          <w:behavior w:val="content"/>
        </w:behaviors>
        <w:guid w:val="{3316FB97-47B8-4BF5-8931-98386CC86E8E}"/>
      </w:docPartPr>
      <w:docPartBody>
        <w:p w:rsidR="00C517AD" w:rsidRDefault="00FD6AAA" w:rsidP="00FD6AAA">
          <w:pPr>
            <w:pStyle w:val="8895B68CB2BF41EFA25913CB291CD55E"/>
          </w:pPr>
          <w:r>
            <w:rPr>
              <w:color w:val="365F91" w:themeColor="accent1" w:themeShade="BF"/>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Monotype Corsiva">
    <w:panose1 w:val="03010101010201010101"/>
    <w:charset w:val="00"/>
    <w:family w:val="script"/>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89226C"/>
    <w:rsid w:val="000601F0"/>
    <w:rsid w:val="00087AB5"/>
    <w:rsid w:val="000A1006"/>
    <w:rsid w:val="000A6E66"/>
    <w:rsid w:val="000C6D63"/>
    <w:rsid w:val="000E2F0F"/>
    <w:rsid w:val="000F134F"/>
    <w:rsid w:val="00182F76"/>
    <w:rsid w:val="001920BB"/>
    <w:rsid w:val="001A3AFF"/>
    <w:rsid w:val="001C4B28"/>
    <w:rsid w:val="001E4175"/>
    <w:rsid w:val="00225481"/>
    <w:rsid w:val="002849DB"/>
    <w:rsid w:val="002E4438"/>
    <w:rsid w:val="002F1B2C"/>
    <w:rsid w:val="00337F59"/>
    <w:rsid w:val="003435E2"/>
    <w:rsid w:val="003B02E3"/>
    <w:rsid w:val="00460D48"/>
    <w:rsid w:val="004A77CC"/>
    <w:rsid w:val="00530627"/>
    <w:rsid w:val="005842B0"/>
    <w:rsid w:val="005A7540"/>
    <w:rsid w:val="005B3396"/>
    <w:rsid w:val="005D28FB"/>
    <w:rsid w:val="00653574"/>
    <w:rsid w:val="00672B20"/>
    <w:rsid w:val="006F1201"/>
    <w:rsid w:val="007745B9"/>
    <w:rsid w:val="00792542"/>
    <w:rsid w:val="007E7DE1"/>
    <w:rsid w:val="008133BB"/>
    <w:rsid w:val="00854FFA"/>
    <w:rsid w:val="0089226C"/>
    <w:rsid w:val="00915334"/>
    <w:rsid w:val="00920BB3"/>
    <w:rsid w:val="009957C3"/>
    <w:rsid w:val="009A0F39"/>
    <w:rsid w:val="009B1991"/>
    <w:rsid w:val="009C0737"/>
    <w:rsid w:val="00A021CC"/>
    <w:rsid w:val="00A06A26"/>
    <w:rsid w:val="00A8609C"/>
    <w:rsid w:val="00AF7FD7"/>
    <w:rsid w:val="00B04F4E"/>
    <w:rsid w:val="00B43A11"/>
    <w:rsid w:val="00B54E4F"/>
    <w:rsid w:val="00B61FC5"/>
    <w:rsid w:val="00BB3CDD"/>
    <w:rsid w:val="00BB4555"/>
    <w:rsid w:val="00BD7FAD"/>
    <w:rsid w:val="00C3137B"/>
    <w:rsid w:val="00C517AD"/>
    <w:rsid w:val="00CC01E7"/>
    <w:rsid w:val="00D03481"/>
    <w:rsid w:val="00D06F91"/>
    <w:rsid w:val="00D1389B"/>
    <w:rsid w:val="00D52887"/>
    <w:rsid w:val="00D55C37"/>
    <w:rsid w:val="00E033CE"/>
    <w:rsid w:val="00E16FC6"/>
    <w:rsid w:val="00E17D34"/>
    <w:rsid w:val="00E258B4"/>
    <w:rsid w:val="00E861EA"/>
    <w:rsid w:val="00EC6E0C"/>
    <w:rsid w:val="00F07091"/>
    <w:rsid w:val="00F43C07"/>
    <w:rsid w:val="00FA5245"/>
    <w:rsid w:val="00FD6AA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137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3FCA3A20DD047A49C7B81026E3B3984">
    <w:name w:val="53FCA3A20DD047A49C7B81026E3B3984"/>
    <w:rsid w:val="0089226C"/>
  </w:style>
  <w:style w:type="paragraph" w:customStyle="1" w:styleId="93C016C7DE2D4A8EA133B09804F2CBB3">
    <w:name w:val="93C016C7DE2D4A8EA133B09804F2CBB3"/>
    <w:rsid w:val="0089226C"/>
  </w:style>
  <w:style w:type="paragraph" w:customStyle="1" w:styleId="638C28474B7B4669A4F76F4B5465127B">
    <w:name w:val="638C28474B7B4669A4F76F4B5465127B"/>
    <w:rsid w:val="00C3137B"/>
  </w:style>
  <w:style w:type="paragraph" w:customStyle="1" w:styleId="17995AF4E8B6452E852317B0FE5D5133">
    <w:name w:val="17995AF4E8B6452E852317B0FE5D5133"/>
    <w:rsid w:val="00C3137B"/>
  </w:style>
  <w:style w:type="paragraph" w:customStyle="1" w:styleId="AE4AE5610A3B4CFEB6A3B853BF1517A0">
    <w:name w:val="AE4AE5610A3B4CFEB6A3B853BF1517A0"/>
    <w:rsid w:val="00C3137B"/>
  </w:style>
  <w:style w:type="paragraph" w:customStyle="1" w:styleId="7E18F47400B149EE9159A1B650DC2E85">
    <w:name w:val="7E18F47400B149EE9159A1B650DC2E85"/>
    <w:rsid w:val="005D28FB"/>
  </w:style>
  <w:style w:type="paragraph" w:customStyle="1" w:styleId="C407F5866A254B9F864CB4353AECEEC9">
    <w:name w:val="C407F5866A254B9F864CB4353AECEEC9"/>
    <w:rsid w:val="009C0737"/>
  </w:style>
  <w:style w:type="paragraph" w:customStyle="1" w:styleId="E9401D2CF63946208134CFEEA165D3CA">
    <w:name w:val="E9401D2CF63946208134CFEEA165D3CA"/>
    <w:rsid w:val="007E7DE1"/>
  </w:style>
  <w:style w:type="character" w:styleId="Textedelespacerserv">
    <w:name w:val="Placeholder Text"/>
    <w:basedOn w:val="Policepardfaut"/>
    <w:uiPriority w:val="99"/>
    <w:semiHidden/>
    <w:rsid w:val="00915334"/>
    <w:rPr>
      <w:color w:val="808080"/>
    </w:rPr>
  </w:style>
  <w:style w:type="paragraph" w:customStyle="1" w:styleId="6EEB450A1DA244E388362FC0C5E24E1E">
    <w:name w:val="6EEB450A1DA244E388362FC0C5E24E1E"/>
    <w:rsid w:val="00854FFA"/>
  </w:style>
  <w:style w:type="paragraph" w:customStyle="1" w:styleId="8895B68CB2BF41EFA25913CB291CD55E">
    <w:name w:val="8895B68CB2BF41EFA25913CB291CD55E"/>
    <w:rsid w:val="00FD6AA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38DC1-6EB3-4B94-8964-A921D6F84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1321</Words>
  <Characters>7269</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L          Les   infos du 1 juillet</vt:lpstr>
    </vt:vector>
  </TitlesOfParts>
  <Company>Bisel</Company>
  <LinksUpToDate>false</LinksUpToDate>
  <CharactersWithSpaces>8573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          Les   infos du 1 juillet</dc:title>
  <dc:creator>Mairie</dc:creator>
  <cp:lastModifiedBy>ed</cp:lastModifiedBy>
  <cp:revision>2</cp:revision>
  <cp:lastPrinted>2015-06-30T06:51:00Z</cp:lastPrinted>
  <dcterms:created xsi:type="dcterms:W3CDTF">2015-06-30T15:16:00Z</dcterms:created>
  <dcterms:modified xsi:type="dcterms:W3CDTF">2015-06-30T15:16:00Z</dcterms:modified>
</cp:coreProperties>
</file>