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DF0" w:rsidRDefault="00BA0F1B" w:rsidP="005E5DF0">
      <w:pPr>
        <w:spacing w:after="0"/>
        <w:jc w:val="center"/>
        <w:rPr>
          <w:rFonts w:cs="Arial"/>
          <w:b/>
          <w:sz w:val="28"/>
          <w:szCs w:val="28"/>
        </w:rPr>
      </w:pPr>
      <w:r>
        <w:rPr>
          <w:rFonts w:cs="Arial"/>
          <w:b/>
          <w:noProof/>
          <w:sz w:val="28"/>
          <w:szCs w:val="28"/>
        </w:rPr>
        <w:drawing>
          <wp:anchor distT="0" distB="0" distL="114300" distR="114300" simplePos="0" relativeHeight="251701248" behindDoc="1" locked="0" layoutInCell="1" allowOverlap="1">
            <wp:simplePos x="0" y="0"/>
            <wp:positionH relativeFrom="column">
              <wp:posOffset>-95250</wp:posOffset>
            </wp:positionH>
            <wp:positionV relativeFrom="paragraph">
              <wp:posOffset>-76200</wp:posOffset>
            </wp:positionV>
            <wp:extent cx="809625" cy="885825"/>
            <wp:effectExtent l="19050" t="0" r="9525" b="0"/>
            <wp:wrapTight wrapText="bothSides">
              <wp:wrapPolygon edited="0">
                <wp:start x="-508" y="0"/>
                <wp:lineTo x="-508" y="21368"/>
                <wp:lineTo x="21854" y="21368"/>
                <wp:lineTo x="21854" y="0"/>
                <wp:lineTo x="-508" y="0"/>
              </wp:wrapPolygon>
            </wp:wrapTight>
            <wp:docPr id="10" name="Imag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titled.jpg"/>
                    <pic:cNvPicPr>
                      <a:picLocks noChangeAspect="1" noChangeArrowheads="1"/>
                    </pic:cNvPicPr>
                  </pic:nvPicPr>
                  <pic:blipFill>
                    <a:blip r:embed="rId8" cstate="print"/>
                    <a:srcRect/>
                    <a:stretch>
                      <a:fillRect/>
                    </a:stretch>
                  </pic:blipFill>
                  <pic:spPr bwMode="auto">
                    <a:xfrm>
                      <a:off x="0" y="0"/>
                      <a:ext cx="809625" cy="885825"/>
                    </a:xfrm>
                    <a:prstGeom prst="rect">
                      <a:avLst/>
                    </a:prstGeom>
                    <a:noFill/>
                    <a:ln w="9525">
                      <a:noFill/>
                      <a:miter lim="800000"/>
                      <a:headEnd/>
                      <a:tailEnd/>
                    </a:ln>
                  </pic:spPr>
                </pic:pic>
              </a:graphicData>
            </a:graphic>
          </wp:anchor>
        </w:drawing>
      </w:r>
      <w:r w:rsidR="005E5DF0" w:rsidRPr="009A6DC3">
        <w:rPr>
          <w:rFonts w:cs="Arial"/>
          <w:b/>
          <w:sz w:val="28"/>
          <w:szCs w:val="28"/>
        </w:rPr>
        <w:t>Mairie de Bisel</w:t>
      </w:r>
    </w:p>
    <w:p w:rsidR="005E5DF0" w:rsidRPr="009A6DC3" w:rsidRDefault="005E5DF0" w:rsidP="005E5DF0">
      <w:pPr>
        <w:spacing w:after="0"/>
        <w:jc w:val="center"/>
        <w:rPr>
          <w:rFonts w:cs="Arial"/>
          <w:sz w:val="24"/>
          <w:szCs w:val="24"/>
        </w:rPr>
      </w:pPr>
      <w:r w:rsidRPr="009A6DC3">
        <w:rPr>
          <w:rFonts w:cs="Arial"/>
          <w:sz w:val="24"/>
          <w:szCs w:val="24"/>
        </w:rPr>
        <w:t>Tél : 03 89 25 60 55   Fax : 03 89 25 72 66</w:t>
      </w:r>
      <w:r w:rsidR="00BA0F1B" w:rsidRPr="00BA0F1B">
        <w:rPr>
          <w:rFonts w:cs="Arial"/>
          <w:noProof/>
          <w:sz w:val="24"/>
          <w:szCs w:val="24"/>
        </w:rPr>
        <w:drawing>
          <wp:anchor distT="0" distB="0" distL="114300" distR="114300" simplePos="0" relativeHeight="251699200" behindDoc="1" locked="0" layoutInCell="1" allowOverlap="1">
            <wp:simplePos x="0" y="0"/>
            <wp:positionH relativeFrom="column">
              <wp:posOffset>4867275</wp:posOffset>
            </wp:positionH>
            <wp:positionV relativeFrom="paragraph">
              <wp:posOffset>-287655</wp:posOffset>
            </wp:positionV>
            <wp:extent cx="1228725" cy="847725"/>
            <wp:effectExtent l="19050" t="0" r="9525" b="0"/>
            <wp:wrapTight wrapText="bothSides">
              <wp:wrapPolygon edited="0">
                <wp:start x="-335" y="0"/>
                <wp:lineTo x="-335" y="21357"/>
                <wp:lineTo x="21767" y="21357"/>
                <wp:lineTo x="21767" y="0"/>
                <wp:lineTo x="-335" y="0"/>
              </wp:wrapPolygon>
            </wp:wrapTight>
            <wp:docPr id="9" name="Image 0" descr="BIS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ISEL_~1.JPG"/>
                    <pic:cNvPicPr>
                      <a:picLocks noChangeAspect="1" noChangeArrowheads="1"/>
                    </pic:cNvPicPr>
                  </pic:nvPicPr>
                  <pic:blipFill>
                    <a:blip r:embed="rId9" cstate="print"/>
                    <a:srcRect/>
                    <a:stretch>
                      <a:fillRect/>
                    </a:stretch>
                  </pic:blipFill>
                  <pic:spPr bwMode="auto">
                    <a:xfrm>
                      <a:off x="0" y="0"/>
                      <a:ext cx="1228725" cy="847725"/>
                    </a:xfrm>
                    <a:prstGeom prst="rect">
                      <a:avLst/>
                    </a:prstGeom>
                    <a:noFill/>
                    <a:ln w="9525">
                      <a:noFill/>
                      <a:miter lim="800000"/>
                      <a:headEnd/>
                      <a:tailEnd/>
                    </a:ln>
                  </pic:spPr>
                </pic:pic>
              </a:graphicData>
            </a:graphic>
          </wp:anchor>
        </w:drawing>
      </w:r>
    </w:p>
    <w:p w:rsidR="005E5DF0" w:rsidRPr="009A6DC3" w:rsidRDefault="00A376C7" w:rsidP="005E5DF0">
      <w:pPr>
        <w:spacing w:after="0"/>
        <w:jc w:val="center"/>
        <w:rPr>
          <w:rFonts w:cs="Arial"/>
          <w:sz w:val="24"/>
          <w:szCs w:val="24"/>
        </w:rPr>
      </w:pPr>
      <w:hyperlink r:id="rId10" w:history="1">
        <w:r w:rsidR="005E5DF0" w:rsidRPr="009A6DC3">
          <w:rPr>
            <w:rStyle w:val="Lienhypertexte"/>
            <w:rFonts w:cs="Arial"/>
            <w:sz w:val="24"/>
            <w:szCs w:val="24"/>
          </w:rPr>
          <w:t>Mairie-bisel@orange.fr</w:t>
        </w:r>
      </w:hyperlink>
    </w:p>
    <w:p w:rsidR="005E5DF0" w:rsidRPr="009A6DC3" w:rsidRDefault="005E5DF0" w:rsidP="005E5DF0">
      <w:pPr>
        <w:spacing w:after="0"/>
        <w:rPr>
          <w:rFonts w:cs="Arial"/>
          <w:sz w:val="24"/>
          <w:szCs w:val="24"/>
        </w:rPr>
      </w:pPr>
      <w:r w:rsidRPr="009A6DC3">
        <w:rPr>
          <w:rFonts w:cs="Arial"/>
          <w:sz w:val="24"/>
          <w:szCs w:val="24"/>
        </w:rPr>
        <w:t xml:space="preserve">                                   </w:t>
      </w:r>
      <w:r w:rsidR="009A6DC3">
        <w:rPr>
          <w:rFonts w:cs="Arial"/>
          <w:sz w:val="24"/>
          <w:szCs w:val="24"/>
        </w:rPr>
        <w:t xml:space="preserve">        </w:t>
      </w:r>
      <w:hyperlink r:id="rId11" w:history="1">
        <w:r w:rsidRPr="009A6DC3">
          <w:rPr>
            <w:rStyle w:val="Lienhypertexte"/>
            <w:rFonts w:cs="Arial"/>
            <w:sz w:val="24"/>
            <w:szCs w:val="24"/>
          </w:rPr>
          <w:t>http://bisel.e-monsite.com/</w:t>
        </w:r>
      </w:hyperlink>
    </w:p>
    <w:p w:rsidR="003353F1" w:rsidRPr="00B36EC2" w:rsidRDefault="00A376C7" w:rsidP="00DB5A60">
      <w:pPr>
        <w:spacing w:line="240" w:lineRule="auto"/>
        <w:jc w:val="center"/>
        <w:rPr>
          <w:rFonts w:ascii="Arial" w:hAnsi="Arial" w:cs="Arial"/>
        </w:rPr>
      </w:pPr>
      <w:r w:rsidRPr="00A376C7">
        <w:rPr>
          <w:rFonts w:ascii="Arial" w:hAnsi="Arial" w:cs="Arial"/>
        </w:rPr>
        <w:pict>
          <v:rect id="_x0000_i1025" style="width:0;height:1.5pt" o:hralign="center" o:hrstd="t" o:hr="t" fillcolor="#a0a0a0" stroked="f"/>
        </w:pict>
      </w:r>
    </w:p>
    <w:p w:rsidR="00DB5A60" w:rsidRDefault="00DB5A60" w:rsidP="0073029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b/>
          <w:sz w:val="28"/>
          <w:szCs w:val="28"/>
        </w:rPr>
      </w:pPr>
      <w:r w:rsidRPr="00941D68">
        <w:rPr>
          <w:b/>
          <w:sz w:val="28"/>
          <w:szCs w:val="28"/>
        </w:rPr>
        <w:t xml:space="preserve">PROCES-VERBAL DE LA </w:t>
      </w:r>
      <w:r w:rsidR="00D40B2C">
        <w:rPr>
          <w:b/>
          <w:sz w:val="28"/>
          <w:szCs w:val="28"/>
        </w:rPr>
        <w:t xml:space="preserve">REUNION DU </w:t>
      </w:r>
      <w:r w:rsidR="005B315A">
        <w:rPr>
          <w:b/>
          <w:sz w:val="28"/>
          <w:szCs w:val="28"/>
        </w:rPr>
        <w:t xml:space="preserve">CONSEIL MUNICIPAL </w:t>
      </w:r>
      <w:r w:rsidR="005E1025">
        <w:rPr>
          <w:b/>
          <w:sz w:val="28"/>
          <w:szCs w:val="28"/>
        </w:rPr>
        <w:t>3</w:t>
      </w:r>
      <w:r w:rsidR="008E26E2">
        <w:rPr>
          <w:b/>
          <w:sz w:val="28"/>
          <w:szCs w:val="28"/>
        </w:rPr>
        <w:t>/2015</w:t>
      </w:r>
    </w:p>
    <w:p w:rsidR="00DB5A60" w:rsidRDefault="00DB5A60" w:rsidP="00730299">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center"/>
        <w:rPr>
          <w:b/>
          <w:sz w:val="24"/>
          <w:szCs w:val="24"/>
        </w:rPr>
      </w:pPr>
      <w:proofErr w:type="gramStart"/>
      <w:r w:rsidRPr="00AA32CC">
        <w:rPr>
          <w:b/>
          <w:sz w:val="24"/>
          <w:szCs w:val="24"/>
        </w:rPr>
        <w:t>du</w:t>
      </w:r>
      <w:proofErr w:type="gramEnd"/>
      <w:r w:rsidRPr="00AA32CC">
        <w:rPr>
          <w:b/>
          <w:sz w:val="24"/>
          <w:szCs w:val="24"/>
        </w:rPr>
        <w:t xml:space="preserve"> </w:t>
      </w:r>
      <w:r w:rsidR="005E1025">
        <w:rPr>
          <w:b/>
          <w:sz w:val="24"/>
          <w:szCs w:val="24"/>
        </w:rPr>
        <w:t>23 février</w:t>
      </w:r>
      <w:r w:rsidR="00392DCB">
        <w:rPr>
          <w:b/>
          <w:sz w:val="24"/>
          <w:szCs w:val="24"/>
        </w:rPr>
        <w:t xml:space="preserve"> 2015</w:t>
      </w:r>
      <w:r w:rsidR="006C4BBF">
        <w:rPr>
          <w:b/>
          <w:sz w:val="24"/>
          <w:szCs w:val="24"/>
        </w:rPr>
        <w:t xml:space="preserve"> de </w:t>
      </w:r>
      <w:r w:rsidRPr="00AA32CC">
        <w:rPr>
          <w:b/>
          <w:sz w:val="24"/>
          <w:szCs w:val="24"/>
        </w:rPr>
        <w:t xml:space="preserve"> 19h30</w:t>
      </w:r>
      <w:r w:rsidR="005E1025">
        <w:rPr>
          <w:b/>
          <w:sz w:val="24"/>
          <w:szCs w:val="24"/>
        </w:rPr>
        <w:t xml:space="preserve"> à 20h</w:t>
      </w:r>
    </w:p>
    <w:p w:rsidR="00392DCB" w:rsidRPr="00392DCB" w:rsidRDefault="00392DCB" w:rsidP="00392DCB">
      <w:pPr>
        <w:spacing w:line="240" w:lineRule="auto"/>
        <w:rPr>
          <w:sz w:val="24"/>
          <w:szCs w:val="24"/>
        </w:rPr>
      </w:pPr>
      <w:r>
        <w:rPr>
          <w:sz w:val="24"/>
          <w:szCs w:val="24"/>
        </w:rPr>
        <w:t>M. Joseph Berbett, maire ouvre la séance à 19h30 en présence de tous les conseillers</w:t>
      </w:r>
      <w:r w:rsidR="007776BA">
        <w:rPr>
          <w:sz w:val="24"/>
          <w:szCs w:val="24"/>
        </w:rPr>
        <w:t xml:space="preserve"> sauf </w:t>
      </w:r>
      <w:r w:rsidR="005E1025">
        <w:rPr>
          <w:sz w:val="24"/>
          <w:szCs w:val="24"/>
        </w:rPr>
        <w:t xml:space="preserve">Marc Berger, Sébastien Berger, excusés </w:t>
      </w:r>
    </w:p>
    <w:p w:rsidR="002C0D69" w:rsidRDefault="002C0D69" w:rsidP="002C0D69">
      <w:pPr>
        <w:spacing w:after="0" w:line="240" w:lineRule="auto"/>
        <w:rPr>
          <w:rFonts w:cs="Arial"/>
          <w:b/>
          <w:u w:val="single"/>
        </w:rPr>
      </w:pPr>
      <w:r w:rsidRPr="00314342">
        <w:rPr>
          <w:rFonts w:cs="Arial"/>
          <w:b/>
          <w:u w:val="single"/>
        </w:rPr>
        <w:t xml:space="preserve">Point n° 1 – APPROBATION DE LA REUNION DU </w:t>
      </w:r>
      <w:r>
        <w:rPr>
          <w:rFonts w:cs="Arial"/>
          <w:b/>
          <w:u w:val="single"/>
        </w:rPr>
        <w:t>19 JANVIER 2015</w:t>
      </w:r>
    </w:p>
    <w:p w:rsidR="002C0D69" w:rsidRDefault="002C0D69" w:rsidP="002C0D69">
      <w:pPr>
        <w:spacing w:line="240" w:lineRule="auto"/>
        <w:rPr>
          <w:rFonts w:cs="Arial"/>
        </w:rPr>
      </w:pPr>
      <w:r>
        <w:rPr>
          <w:rFonts w:cs="Arial"/>
        </w:rPr>
        <w:t>Le conseil municipal approuve, à l’unanimité, le procès-verbal de la réunion du 9 février  2015.</w:t>
      </w:r>
    </w:p>
    <w:p w:rsidR="002C0D69" w:rsidRDefault="002C0D69" w:rsidP="002C0D69">
      <w:pPr>
        <w:spacing w:after="0" w:line="240" w:lineRule="auto"/>
        <w:rPr>
          <w:rFonts w:cs="Arial"/>
          <w:b/>
          <w:u w:val="single"/>
        </w:rPr>
      </w:pPr>
      <w:r>
        <w:rPr>
          <w:rFonts w:cs="Arial"/>
          <w:b/>
          <w:u w:val="single"/>
        </w:rPr>
        <w:t>Point n° 2 – CONTRAT UNIQUE POUR LA FOURNITURE D’ELECTRICITE, L’ACCES AU RESEAU PUBLIC DE DISTRIBUTION ET SON UTILISATION – SITE ECOLE</w:t>
      </w:r>
    </w:p>
    <w:p w:rsidR="002C0D69" w:rsidRDefault="002C0D69" w:rsidP="00471FC3">
      <w:pPr>
        <w:spacing w:after="0" w:line="240" w:lineRule="auto"/>
        <w:jc w:val="both"/>
        <w:rPr>
          <w:rFonts w:ascii="Arial" w:hAnsi="Arial" w:cs="Arial"/>
          <w:sz w:val="20"/>
          <w:szCs w:val="20"/>
        </w:rPr>
      </w:pPr>
      <w:r>
        <w:rPr>
          <w:rFonts w:ascii="Arial" w:hAnsi="Arial" w:cs="Arial"/>
          <w:sz w:val="20"/>
          <w:szCs w:val="20"/>
        </w:rPr>
        <w:t>A compter du 1</w:t>
      </w:r>
      <w:r>
        <w:rPr>
          <w:rFonts w:ascii="Arial" w:hAnsi="Arial" w:cs="Arial"/>
          <w:sz w:val="20"/>
          <w:szCs w:val="20"/>
          <w:vertAlign w:val="superscript"/>
        </w:rPr>
        <w:t>er</w:t>
      </w:r>
      <w:r>
        <w:rPr>
          <w:rFonts w:ascii="Arial" w:hAnsi="Arial" w:cs="Arial"/>
          <w:sz w:val="20"/>
          <w:szCs w:val="20"/>
        </w:rPr>
        <w:t xml:space="preserve"> janvier 2016, le tarif Jaune souscrit pour l’école est supprimé. </w:t>
      </w:r>
    </w:p>
    <w:p w:rsidR="002C0D69" w:rsidRPr="00C4413B" w:rsidRDefault="002C0D69" w:rsidP="00471FC3">
      <w:pPr>
        <w:spacing w:after="0" w:line="240" w:lineRule="auto"/>
        <w:rPr>
          <w:rFonts w:cs="Arial"/>
          <w:b/>
        </w:rPr>
      </w:pPr>
      <w:r>
        <w:rPr>
          <w:rFonts w:ascii="Arial" w:hAnsi="Arial" w:cs="Arial"/>
          <w:sz w:val="20"/>
          <w:szCs w:val="20"/>
        </w:rPr>
        <w:t xml:space="preserve">Dans ces conditions, et dans le respect des règles de la commande publique, EDF Collectivités a été consultée  pour la fourniture d'électricité du site « Ecole »  pour une durée de 2 ans à prix fixe </w:t>
      </w:r>
      <w:proofErr w:type="spellStart"/>
      <w:r>
        <w:rPr>
          <w:rFonts w:ascii="Arial" w:hAnsi="Arial" w:cs="Arial"/>
          <w:sz w:val="20"/>
          <w:szCs w:val="20"/>
        </w:rPr>
        <w:t>horosaisonnalisé</w:t>
      </w:r>
      <w:proofErr w:type="spellEnd"/>
      <w:r>
        <w:rPr>
          <w:rFonts w:ascii="Arial" w:hAnsi="Arial" w:cs="Arial"/>
          <w:sz w:val="20"/>
          <w:szCs w:val="20"/>
        </w:rPr>
        <w:t>,  et   une offre  commerciale a été établie  à date d'effet du 1er juillet 2015</w:t>
      </w:r>
      <w:r>
        <w:t xml:space="preserve"> </w:t>
      </w:r>
      <w:r>
        <w:br/>
      </w:r>
      <w:r w:rsidRPr="00C4413B">
        <w:rPr>
          <w:rFonts w:cs="Arial"/>
          <w:b/>
        </w:rPr>
        <w:t>Le Conseil municipal décide de souscrire à l’offre d’EDF</w:t>
      </w:r>
      <w:r>
        <w:rPr>
          <w:rFonts w:cs="Arial"/>
          <w:b/>
        </w:rPr>
        <w:t xml:space="preserve"> de 24 mois à compter du 1 juin 2015</w:t>
      </w:r>
      <w:r w:rsidRPr="00C4413B">
        <w:rPr>
          <w:rFonts w:cs="Arial"/>
          <w:b/>
        </w:rPr>
        <w:t xml:space="preserve"> et autorise le maire à signer le contrat à intervenir entre la commune et EDF.</w:t>
      </w:r>
    </w:p>
    <w:tbl>
      <w:tblPr>
        <w:tblStyle w:val="Grilledutableau"/>
        <w:tblW w:w="0" w:type="auto"/>
        <w:tblLook w:val="04A0"/>
      </w:tblPr>
      <w:tblGrid>
        <w:gridCol w:w="2302"/>
        <w:gridCol w:w="3618"/>
        <w:gridCol w:w="1701"/>
      </w:tblGrid>
      <w:tr w:rsidR="00471FC3" w:rsidTr="00C811ED">
        <w:tc>
          <w:tcPr>
            <w:tcW w:w="2302" w:type="dxa"/>
          </w:tcPr>
          <w:p w:rsidR="00471FC3" w:rsidRDefault="00471FC3" w:rsidP="00C811ED">
            <w:pPr>
              <w:rPr>
                <w:rFonts w:cs="Arial"/>
              </w:rPr>
            </w:pPr>
          </w:p>
        </w:tc>
        <w:tc>
          <w:tcPr>
            <w:tcW w:w="3618" w:type="dxa"/>
          </w:tcPr>
          <w:p w:rsidR="00471FC3" w:rsidRPr="00FC729E" w:rsidRDefault="00471FC3" w:rsidP="00C811ED">
            <w:pPr>
              <w:jc w:val="center"/>
              <w:rPr>
                <w:rFonts w:cs="Arial"/>
                <w:b/>
                <w:i/>
              </w:rPr>
            </w:pPr>
            <w:r w:rsidRPr="00FC729E">
              <w:rPr>
                <w:rFonts w:cs="Arial"/>
                <w:b/>
                <w:i/>
              </w:rPr>
              <w:t>PRODUIT</w:t>
            </w:r>
          </w:p>
        </w:tc>
        <w:tc>
          <w:tcPr>
            <w:tcW w:w="1701" w:type="dxa"/>
          </w:tcPr>
          <w:p w:rsidR="00471FC3" w:rsidRPr="00FC729E" w:rsidRDefault="00471FC3" w:rsidP="00C811ED">
            <w:pPr>
              <w:jc w:val="center"/>
              <w:rPr>
                <w:rFonts w:cs="Arial"/>
                <w:b/>
                <w:i/>
              </w:rPr>
            </w:pPr>
            <w:r w:rsidRPr="00FC729E">
              <w:rPr>
                <w:rFonts w:cs="Arial"/>
                <w:b/>
                <w:i/>
              </w:rPr>
              <w:t>PRIX H.T</w:t>
            </w:r>
          </w:p>
        </w:tc>
      </w:tr>
      <w:tr w:rsidR="00471FC3" w:rsidTr="00C811ED">
        <w:tc>
          <w:tcPr>
            <w:tcW w:w="2302" w:type="dxa"/>
          </w:tcPr>
          <w:p w:rsidR="00471FC3" w:rsidRPr="000D05FF" w:rsidRDefault="00471FC3" w:rsidP="00C811ED">
            <w:pPr>
              <w:rPr>
                <w:rFonts w:cs="Arial"/>
                <w:b/>
              </w:rPr>
            </w:pPr>
            <w:r w:rsidRPr="000D05FF">
              <w:rPr>
                <w:rFonts w:cs="Arial"/>
                <w:b/>
              </w:rPr>
              <w:t>Contrat unique</w:t>
            </w:r>
          </w:p>
        </w:tc>
        <w:tc>
          <w:tcPr>
            <w:tcW w:w="3618" w:type="dxa"/>
          </w:tcPr>
          <w:p w:rsidR="00471FC3" w:rsidRDefault="00471FC3" w:rsidP="00C811ED">
            <w:pPr>
              <w:rPr>
                <w:rFonts w:cs="Arial"/>
              </w:rPr>
            </w:pPr>
          </w:p>
        </w:tc>
        <w:tc>
          <w:tcPr>
            <w:tcW w:w="1701" w:type="dxa"/>
          </w:tcPr>
          <w:p w:rsidR="00471FC3" w:rsidRDefault="00471FC3" w:rsidP="00C811ED">
            <w:pPr>
              <w:jc w:val="center"/>
              <w:rPr>
                <w:rFonts w:cs="Arial"/>
              </w:rPr>
            </w:pPr>
          </w:p>
        </w:tc>
      </w:tr>
      <w:tr w:rsidR="00471FC3" w:rsidTr="00C811ED">
        <w:tc>
          <w:tcPr>
            <w:tcW w:w="2302" w:type="dxa"/>
          </w:tcPr>
          <w:p w:rsidR="00471FC3" w:rsidRPr="000D05FF" w:rsidRDefault="00471FC3" w:rsidP="00C811ED">
            <w:pPr>
              <w:rPr>
                <w:rFonts w:cs="Arial"/>
                <w:b/>
              </w:rPr>
            </w:pPr>
            <w:r w:rsidRPr="000D05FF">
              <w:rPr>
                <w:rFonts w:cs="Arial"/>
                <w:b/>
              </w:rPr>
              <w:t>ELECTRICITE C4</w:t>
            </w:r>
          </w:p>
        </w:tc>
        <w:tc>
          <w:tcPr>
            <w:tcW w:w="3618" w:type="dxa"/>
          </w:tcPr>
          <w:p w:rsidR="00471FC3" w:rsidRDefault="00471FC3" w:rsidP="00C811ED">
            <w:pPr>
              <w:rPr>
                <w:rFonts w:cs="Arial"/>
              </w:rPr>
            </w:pPr>
            <w:r>
              <w:rPr>
                <w:rFonts w:cs="Arial"/>
              </w:rPr>
              <w:t>Abonnement</w:t>
            </w:r>
          </w:p>
        </w:tc>
        <w:tc>
          <w:tcPr>
            <w:tcW w:w="1701" w:type="dxa"/>
          </w:tcPr>
          <w:p w:rsidR="00471FC3" w:rsidRDefault="00471FC3" w:rsidP="00C811ED">
            <w:pPr>
              <w:jc w:val="center"/>
              <w:rPr>
                <w:rFonts w:cs="Arial"/>
              </w:rPr>
            </w:pPr>
            <w:r>
              <w:rPr>
                <w:rFonts w:cs="Arial"/>
              </w:rPr>
              <w:t>50.900</w:t>
            </w:r>
          </w:p>
        </w:tc>
      </w:tr>
      <w:tr w:rsidR="00471FC3" w:rsidTr="00C811ED">
        <w:tc>
          <w:tcPr>
            <w:tcW w:w="2302" w:type="dxa"/>
          </w:tcPr>
          <w:p w:rsidR="00471FC3" w:rsidRDefault="00471FC3" w:rsidP="00C811ED">
            <w:pPr>
              <w:rPr>
                <w:rFonts w:cs="Arial"/>
              </w:rPr>
            </w:pPr>
          </w:p>
        </w:tc>
        <w:tc>
          <w:tcPr>
            <w:tcW w:w="3618" w:type="dxa"/>
          </w:tcPr>
          <w:p w:rsidR="00471FC3" w:rsidRDefault="00471FC3" w:rsidP="00C811ED">
            <w:pPr>
              <w:rPr>
                <w:rFonts w:cs="Arial"/>
              </w:rPr>
            </w:pPr>
            <w:r>
              <w:rPr>
                <w:rFonts w:cs="Arial"/>
              </w:rPr>
              <w:t>Electricité Eté heures pleines</w:t>
            </w:r>
          </w:p>
        </w:tc>
        <w:tc>
          <w:tcPr>
            <w:tcW w:w="1701" w:type="dxa"/>
          </w:tcPr>
          <w:p w:rsidR="00471FC3" w:rsidRDefault="00471FC3" w:rsidP="00C811ED">
            <w:pPr>
              <w:jc w:val="center"/>
              <w:rPr>
                <w:rFonts w:cs="Arial"/>
              </w:rPr>
            </w:pPr>
            <w:r>
              <w:rPr>
                <w:rFonts w:cs="Arial"/>
              </w:rPr>
              <w:t>4.425</w:t>
            </w:r>
          </w:p>
        </w:tc>
      </w:tr>
      <w:tr w:rsidR="00471FC3" w:rsidTr="00C811ED">
        <w:tc>
          <w:tcPr>
            <w:tcW w:w="2302" w:type="dxa"/>
          </w:tcPr>
          <w:p w:rsidR="00471FC3" w:rsidRDefault="00471FC3" w:rsidP="00C811ED">
            <w:pPr>
              <w:rPr>
                <w:rFonts w:cs="Arial"/>
              </w:rPr>
            </w:pPr>
          </w:p>
        </w:tc>
        <w:tc>
          <w:tcPr>
            <w:tcW w:w="3618" w:type="dxa"/>
          </w:tcPr>
          <w:p w:rsidR="00471FC3" w:rsidRDefault="00471FC3" w:rsidP="00C811ED">
            <w:pPr>
              <w:rPr>
                <w:rFonts w:cs="Arial"/>
              </w:rPr>
            </w:pPr>
            <w:r>
              <w:rPr>
                <w:rFonts w:cs="Arial"/>
              </w:rPr>
              <w:t>Electricité Eté heures creuses</w:t>
            </w:r>
          </w:p>
        </w:tc>
        <w:tc>
          <w:tcPr>
            <w:tcW w:w="1701" w:type="dxa"/>
          </w:tcPr>
          <w:p w:rsidR="00471FC3" w:rsidRDefault="00471FC3" w:rsidP="00C811ED">
            <w:pPr>
              <w:jc w:val="center"/>
              <w:rPr>
                <w:rFonts w:cs="Arial"/>
              </w:rPr>
            </w:pPr>
            <w:r>
              <w:rPr>
                <w:rFonts w:cs="Arial"/>
              </w:rPr>
              <w:t>3.409</w:t>
            </w:r>
          </w:p>
        </w:tc>
      </w:tr>
      <w:tr w:rsidR="00471FC3" w:rsidTr="00C811ED">
        <w:tc>
          <w:tcPr>
            <w:tcW w:w="2302" w:type="dxa"/>
          </w:tcPr>
          <w:p w:rsidR="00471FC3" w:rsidRDefault="00471FC3" w:rsidP="00C811ED">
            <w:pPr>
              <w:rPr>
                <w:rFonts w:cs="Arial"/>
              </w:rPr>
            </w:pPr>
          </w:p>
        </w:tc>
        <w:tc>
          <w:tcPr>
            <w:tcW w:w="3618" w:type="dxa"/>
          </w:tcPr>
          <w:p w:rsidR="00471FC3" w:rsidRDefault="00471FC3" w:rsidP="00C811ED">
            <w:pPr>
              <w:rPr>
                <w:rFonts w:cs="Arial"/>
              </w:rPr>
            </w:pPr>
            <w:r>
              <w:rPr>
                <w:rFonts w:cs="Arial"/>
              </w:rPr>
              <w:t>Electricité Hiver heures pleines</w:t>
            </w:r>
          </w:p>
        </w:tc>
        <w:tc>
          <w:tcPr>
            <w:tcW w:w="1701" w:type="dxa"/>
          </w:tcPr>
          <w:p w:rsidR="00471FC3" w:rsidRDefault="00471FC3" w:rsidP="002C0D69">
            <w:pPr>
              <w:jc w:val="center"/>
              <w:rPr>
                <w:rFonts w:cs="Arial"/>
              </w:rPr>
            </w:pPr>
            <w:r>
              <w:rPr>
                <w:rFonts w:cs="Arial"/>
              </w:rPr>
              <w:t xml:space="preserve">5.900 </w:t>
            </w:r>
          </w:p>
        </w:tc>
      </w:tr>
      <w:tr w:rsidR="00471FC3" w:rsidTr="00C811ED">
        <w:tc>
          <w:tcPr>
            <w:tcW w:w="2302" w:type="dxa"/>
          </w:tcPr>
          <w:p w:rsidR="00471FC3" w:rsidRDefault="00471FC3" w:rsidP="00C811ED">
            <w:pPr>
              <w:rPr>
                <w:rFonts w:cs="Arial"/>
              </w:rPr>
            </w:pPr>
          </w:p>
        </w:tc>
        <w:tc>
          <w:tcPr>
            <w:tcW w:w="3618" w:type="dxa"/>
          </w:tcPr>
          <w:p w:rsidR="00471FC3" w:rsidRDefault="00471FC3" w:rsidP="00C811ED">
            <w:pPr>
              <w:rPr>
                <w:rFonts w:cs="Arial"/>
              </w:rPr>
            </w:pPr>
            <w:r>
              <w:rPr>
                <w:rFonts w:cs="Arial"/>
              </w:rPr>
              <w:t>Electricité Hiver heures creuses</w:t>
            </w:r>
          </w:p>
        </w:tc>
        <w:tc>
          <w:tcPr>
            <w:tcW w:w="1701" w:type="dxa"/>
          </w:tcPr>
          <w:p w:rsidR="00471FC3" w:rsidRDefault="00471FC3" w:rsidP="00C811ED">
            <w:pPr>
              <w:jc w:val="center"/>
              <w:rPr>
                <w:rFonts w:cs="Arial"/>
              </w:rPr>
            </w:pPr>
            <w:r>
              <w:rPr>
                <w:rFonts w:cs="Arial"/>
              </w:rPr>
              <w:t>4.451</w:t>
            </w:r>
          </w:p>
        </w:tc>
      </w:tr>
    </w:tbl>
    <w:p w:rsidR="00471FC3" w:rsidRPr="00471FC3" w:rsidRDefault="00471FC3" w:rsidP="00471FC3">
      <w:pPr>
        <w:spacing w:after="0" w:line="240" w:lineRule="auto"/>
        <w:rPr>
          <w:rFonts w:cs="Arial"/>
          <w:b/>
          <w:sz w:val="16"/>
          <w:szCs w:val="16"/>
          <w:u w:val="single"/>
        </w:rPr>
      </w:pPr>
    </w:p>
    <w:p w:rsidR="002C0D69" w:rsidRPr="008B5DF7" w:rsidRDefault="002C0D69" w:rsidP="00471FC3">
      <w:pPr>
        <w:spacing w:after="0" w:line="240" w:lineRule="auto"/>
        <w:rPr>
          <w:rFonts w:cs="Arial"/>
          <w:b/>
          <w:u w:val="single"/>
        </w:rPr>
      </w:pPr>
      <w:r w:rsidRPr="008B5DF7">
        <w:rPr>
          <w:rFonts w:cs="Arial"/>
          <w:b/>
          <w:u w:val="single"/>
        </w:rPr>
        <w:t>Point n° 3 – ORGANISATION DE LA CAMPAGNE « LUTTE CONTRE LE CANCER 2015 »</w:t>
      </w:r>
    </w:p>
    <w:p w:rsidR="002C0D69" w:rsidRDefault="002C0D69" w:rsidP="00471FC3">
      <w:pPr>
        <w:spacing w:after="0" w:line="240" w:lineRule="auto"/>
        <w:rPr>
          <w:rFonts w:cs="Arial"/>
        </w:rPr>
      </w:pPr>
      <w:r>
        <w:rPr>
          <w:rFonts w:cs="Arial"/>
        </w:rPr>
        <w:t>L’équipe qui réalisera la quête est constituée pour la Semaine Nationale de Lutte contre le cancer programmée du 16 au 22 mars 2015. Le maire remercie par avance toutes les personnes qui s’investissent dans cette démarche et les généreux donateurs.</w:t>
      </w:r>
    </w:p>
    <w:p w:rsidR="00471FC3" w:rsidRPr="00471FC3" w:rsidRDefault="00471FC3" w:rsidP="00471FC3">
      <w:pPr>
        <w:spacing w:after="0" w:line="240" w:lineRule="auto"/>
        <w:rPr>
          <w:rFonts w:cs="Arial"/>
          <w:sz w:val="16"/>
          <w:szCs w:val="16"/>
        </w:rPr>
      </w:pPr>
    </w:p>
    <w:p w:rsidR="00471FC3" w:rsidRDefault="00471FC3" w:rsidP="00471FC3">
      <w:pPr>
        <w:spacing w:after="0" w:line="240" w:lineRule="auto"/>
        <w:rPr>
          <w:b/>
          <w:u w:val="single"/>
        </w:rPr>
      </w:pPr>
      <w:r>
        <w:rPr>
          <w:b/>
          <w:u w:val="single"/>
        </w:rPr>
        <w:t xml:space="preserve">Point n° 4 : ORGANISATION DES PERMANENCES ET DU BUREAU DE VOTE DES ELECTIONS DU 22 ET 29 MARS </w:t>
      </w:r>
    </w:p>
    <w:p w:rsidR="00471FC3" w:rsidRDefault="00471FC3" w:rsidP="00471FC3">
      <w:pPr>
        <w:spacing w:after="0" w:line="240" w:lineRule="auto"/>
        <w:rPr>
          <w:rFonts w:cs="Arial"/>
        </w:rPr>
      </w:pPr>
      <w:r>
        <w:rPr>
          <w:rFonts w:cs="Arial"/>
        </w:rPr>
        <w:t>Les permanences et le bureau de vote sont constitués. Toute personne qui souhaite assurer une permanence de 2 heures lors de ces élections est priée de se signaler à la mairie. Nous vous remercions d’avance.</w:t>
      </w:r>
    </w:p>
    <w:p w:rsidR="00471FC3" w:rsidRDefault="00471FC3" w:rsidP="00471FC3">
      <w:pPr>
        <w:spacing w:after="0" w:line="240" w:lineRule="auto"/>
        <w:rPr>
          <w:rFonts w:cs="Arial"/>
        </w:rPr>
      </w:pPr>
    </w:p>
    <w:p w:rsidR="002C0D69" w:rsidRDefault="00471FC3" w:rsidP="002C0D69">
      <w:pPr>
        <w:pStyle w:val="Sansinterligne"/>
        <w:rPr>
          <w:b/>
          <w:u w:val="single"/>
        </w:rPr>
      </w:pPr>
      <w:r>
        <w:rPr>
          <w:b/>
          <w:u w:val="single"/>
        </w:rPr>
        <w:t>Point n° 5</w:t>
      </w:r>
      <w:r w:rsidR="002C0D69">
        <w:rPr>
          <w:b/>
          <w:u w:val="single"/>
        </w:rPr>
        <w:t>–</w:t>
      </w:r>
      <w:r w:rsidR="002C0D69" w:rsidRPr="00A76823">
        <w:rPr>
          <w:b/>
          <w:u w:val="single"/>
        </w:rPr>
        <w:t xml:space="preserve"> INFORMATIONS</w:t>
      </w:r>
    </w:p>
    <w:p w:rsidR="002C0D69" w:rsidRDefault="002C0D69" w:rsidP="002C0D69">
      <w:pPr>
        <w:pStyle w:val="Sansinterligne"/>
        <w:rPr>
          <w:b/>
          <w:u w:val="single"/>
        </w:rPr>
      </w:pPr>
    </w:p>
    <w:p w:rsidR="002C0D69" w:rsidRPr="00A76823" w:rsidRDefault="002C0D69" w:rsidP="002C0D69">
      <w:pPr>
        <w:pStyle w:val="Sansinterligne"/>
      </w:pPr>
      <w:r>
        <w:t xml:space="preserve">. </w:t>
      </w:r>
      <w:r w:rsidRPr="00471FC3">
        <w:rPr>
          <w:b/>
        </w:rPr>
        <w:t>Les déclarations préalables suivantes ont été déposées en mairie depuis la dernière séance</w:t>
      </w:r>
      <w:r>
        <w:t xml:space="preserve"> : </w:t>
      </w:r>
    </w:p>
    <w:p w:rsidR="002C0D69" w:rsidRDefault="002C0D69" w:rsidP="002C0D69">
      <w:pPr>
        <w:pStyle w:val="Sansinterligne"/>
        <w:numPr>
          <w:ilvl w:val="0"/>
          <w:numId w:val="25"/>
        </w:numPr>
        <w:rPr>
          <w:rFonts w:eastAsiaTheme="minorHAnsi"/>
          <w:lang w:eastAsia="en-US"/>
        </w:rPr>
      </w:pPr>
      <w:r w:rsidRPr="00A76823">
        <w:rPr>
          <w:rFonts w:eastAsiaTheme="minorHAnsi"/>
          <w:lang w:eastAsia="en-US"/>
        </w:rPr>
        <w:t xml:space="preserve">Monsieur BRESSAC Gaëtan pour </w:t>
      </w:r>
      <w:r>
        <w:rPr>
          <w:rFonts w:eastAsiaTheme="minorHAnsi"/>
          <w:lang w:eastAsia="en-US"/>
        </w:rPr>
        <w:t>remplacement des tuiles et alignement de toiture</w:t>
      </w:r>
      <w:r w:rsidRPr="00A76823">
        <w:rPr>
          <w:rFonts w:eastAsiaTheme="minorHAnsi"/>
          <w:lang w:eastAsia="en-US"/>
        </w:rPr>
        <w:t xml:space="preserve"> (30 rue </w:t>
      </w:r>
      <w:proofErr w:type="spellStart"/>
      <w:r w:rsidRPr="00A76823">
        <w:rPr>
          <w:rFonts w:eastAsiaTheme="minorHAnsi"/>
          <w:lang w:eastAsia="en-US"/>
        </w:rPr>
        <w:t>Herbrig</w:t>
      </w:r>
      <w:proofErr w:type="spellEnd"/>
      <w:r w:rsidRPr="00A76823">
        <w:rPr>
          <w:rFonts w:eastAsiaTheme="minorHAnsi"/>
          <w:lang w:eastAsia="en-US"/>
        </w:rPr>
        <w:t>) ;</w:t>
      </w:r>
    </w:p>
    <w:p w:rsidR="002C0D69" w:rsidRDefault="002C0D69" w:rsidP="00471FC3">
      <w:pPr>
        <w:pStyle w:val="Sansinterligne"/>
        <w:numPr>
          <w:ilvl w:val="0"/>
          <w:numId w:val="25"/>
        </w:numPr>
        <w:ind w:left="714" w:hanging="357"/>
        <w:rPr>
          <w:rFonts w:eastAsiaTheme="minorHAnsi"/>
          <w:lang w:eastAsia="en-US"/>
        </w:rPr>
      </w:pPr>
      <w:r>
        <w:rPr>
          <w:rFonts w:eastAsiaTheme="minorHAnsi"/>
          <w:lang w:eastAsia="en-US"/>
        </w:rPr>
        <w:t>Monsieur WITTIG Bernard pour mise en place d’une clôture en remp</w:t>
      </w:r>
      <w:r w:rsidR="00471FC3">
        <w:rPr>
          <w:rFonts w:eastAsiaTheme="minorHAnsi"/>
          <w:lang w:eastAsia="en-US"/>
        </w:rPr>
        <w:t>lacement de la haie existante (</w:t>
      </w:r>
      <w:r>
        <w:rPr>
          <w:rFonts w:eastAsiaTheme="minorHAnsi"/>
          <w:lang w:eastAsia="en-US"/>
        </w:rPr>
        <w:t xml:space="preserve">16 rue de </w:t>
      </w:r>
      <w:proofErr w:type="spellStart"/>
      <w:r>
        <w:rPr>
          <w:rFonts w:eastAsiaTheme="minorHAnsi"/>
          <w:lang w:eastAsia="en-US"/>
        </w:rPr>
        <w:t>Heimersdorf</w:t>
      </w:r>
      <w:proofErr w:type="spellEnd"/>
      <w:r>
        <w:rPr>
          <w:rFonts w:eastAsiaTheme="minorHAnsi"/>
          <w:lang w:eastAsia="en-US"/>
        </w:rPr>
        <w:t>)</w:t>
      </w:r>
    </w:p>
    <w:p w:rsidR="002C0D69" w:rsidRPr="00471FC3" w:rsidRDefault="002C0D69" w:rsidP="002C0D69">
      <w:pPr>
        <w:pStyle w:val="Sansinterligne"/>
        <w:ind w:left="720"/>
        <w:rPr>
          <w:rFonts w:eastAsiaTheme="minorHAnsi"/>
          <w:sz w:val="16"/>
          <w:szCs w:val="16"/>
          <w:lang w:eastAsia="en-US"/>
        </w:rPr>
      </w:pPr>
    </w:p>
    <w:p w:rsidR="002C0D69" w:rsidRDefault="002C0D69" w:rsidP="002C0D69">
      <w:pPr>
        <w:pStyle w:val="Sansinterligne"/>
        <w:rPr>
          <w:rFonts w:eastAsiaTheme="minorHAnsi"/>
          <w:lang w:eastAsia="en-US"/>
        </w:rPr>
      </w:pPr>
      <w:r>
        <w:rPr>
          <w:rFonts w:eastAsiaTheme="minorHAnsi"/>
          <w:lang w:eastAsia="en-US"/>
        </w:rPr>
        <w:t xml:space="preserve">. </w:t>
      </w:r>
      <w:r w:rsidRPr="00471FC3">
        <w:rPr>
          <w:rFonts w:eastAsiaTheme="minorHAnsi"/>
          <w:b/>
          <w:lang w:eastAsia="en-US"/>
        </w:rPr>
        <w:t>Affaire BERGER Marc contre la Commune de Bisel</w:t>
      </w:r>
    </w:p>
    <w:p w:rsidR="002C0D69" w:rsidRDefault="002C0D69" w:rsidP="002C0D69">
      <w:pPr>
        <w:pStyle w:val="Sansinterligne"/>
        <w:jc w:val="both"/>
        <w:rPr>
          <w:rFonts w:eastAsiaTheme="minorHAnsi"/>
          <w:lang w:eastAsia="en-US"/>
        </w:rPr>
      </w:pPr>
      <w:r>
        <w:rPr>
          <w:rFonts w:eastAsiaTheme="minorHAnsi"/>
          <w:lang w:eastAsia="en-US"/>
        </w:rPr>
        <w:t>L’avocat de la Commune Maître Marc MULLER s’est constitué auprès de la Cour Administrative d’Appel dans l’affaire qui oppose M. Marc BERGER et son épouse à la Commune de BISEL. GROUPAMA, assureur de la commune prend en charge les frais et honoraires d’intervention.</w:t>
      </w:r>
    </w:p>
    <w:p w:rsidR="002C0D69" w:rsidRDefault="002C0D69" w:rsidP="002C0D69">
      <w:pPr>
        <w:pStyle w:val="Sansinterligne"/>
        <w:rPr>
          <w:rFonts w:eastAsiaTheme="minorHAnsi"/>
          <w:lang w:eastAsia="en-US"/>
        </w:rPr>
      </w:pPr>
    </w:p>
    <w:p w:rsidR="00471FC3" w:rsidRDefault="00471FC3" w:rsidP="00471FC3">
      <w:pPr>
        <w:pStyle w:val="Sansinterligne"/>
        <w:rPr>
          <w:rFonts w:eastAsiaTheme="minorHAnsi"/>
          <w:lang w:eastAsia="en-US"/>
        </w:rPr>
      </w:pPr>
      <w:r>
        <w:rPr>
          <w:rFonts w:eastAsiaTheme="minorHAnsi"/>
          <w:lang w:eastAsia="en-US"/>
        </w:rPr>
        <w:t>La séance est levée à 20h</w:t>
      </w:r>
    </w:p>
    <w:p w:rsidR="00471FC3" w:rsidRDefault="00471FC3" w:rsidP="00471FC3">
      <w:pPr>
        <w:pStyle w:val="Sansinterligne"/>
        <w:rPr>
          <w:rFonts w:eastAsiaTheme="minorHAnsi"/>
          <w:lang w:eastAsia="en-US"/>
        </w:rPr>
      </w:pPr>
    </w:p>
    <w:p w:rsidR="00471FC3" w:rsidRDefault="00471FC3" w:rsidP="00471FC3">
      <w:pPr>
        <w:pStyle w:val="Sansinterligne"/>
        <w:rPr>
          <w:rFonts w:eastAsiaTheme="minorHAnsi"/>
          <w:lang w:eastAsia="en-US"/>
        </w:rPr>
      </w:pPr>
    </w:p>
    <w:p w:rsidR="00471FC3" w:rsidRDefault="00471FC3" w:rsidP="00471FC3">
      <w:pPr>
        <w:pStyle w:val="Sansinterligne"/>
        <w:rPr>
          <w:rFonts w:eastAsiaTheme="minorHAnsi"/>
          <w:lang w:eastAsia="en-US"/>
        </w:rPr>
      </w:pPr>
    </w:p>
    <w:p w:rsidR="002C0702" w:rsidRDefault="002C0702" w:rsidP="00471FC3">
      <w:pPr>
        <w:pStyle w:val="Sansinterligne"/>
        <w:rPr>
          <w:rFonts w:eastAsiaTheme="minorHAnsi"/>
          <w:lang w:eastAsia="en-US"/>
        </w:rPr>
      </w:pPr>
    </w:p>
    <w:p w:rsidR="00471FC3" w:rsidRDefault="00471FC3" w:rsidP="00471FC3">
      <w:pPr>
        <w:pStyle w:val="Sansinterligne"/>
        <w:rPr>
          <w:rFonts w:eastAsiaTheme="minorHAnsi"/>
          <w:lang w:eastAsia="en-US"/>
        </w:rPr>
      </w:pPr>
    </w:p>
    <w:p w:rsidR="00B93729" w:rsidRDefault="00B93729" w:rsidP="00B9372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b/>
          <w:sz w:val="28"/>
          <w:szCs w:val="28"/>
        </w:rPr>
      </w:pPr>
      <w:r w:rsidRPr="00941D68">
        <w:rPr>
          <w:b/>
          <w:sz w:val="28"/>
          <w:szCs w:val="28"/>
        </w:rPr>
        <w:lastRenderedPageBreak/>
        <w:t xml:space="preserve">PROCES-VERBAL DE LA </w:t>
      </w:r>
      <w:r>
        <w:rPr>
          <w:b/>
          <w:sz w:val="28"/>
          <w:szCs w:val="28"/>
        </w:rPr>
        <w:t>REUNION DU CONSEIL MUNICIPAL 4/2015</w:t>
      </w:r>
    </w:p>
    <w:p w:rsidR="00B93729" w:rsidRDefault="00B93729" w:rsidP="00B93729">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center"/>
        <w:rPr>
          <w:b/>
          <w:sz w:val="24"/>
          <w:szCs w:val="24"/>
        </w:rPr>
      </w:pPr>
      <w:proofErr w:type="gramStart"/>
      <w:r w:rsidRPr="00AA32CC">
        <w:rPr>
          <w:b/>
          <w:sz w:val="24"/>
          <w:szCs w:val="24"/>
        </w:rPr>
        <w:t>du</w:t>
      </w:r>
      <w:proofErr w:type="gramEnd"/>
      <w:r w:rsidRPr="00AA32CC">
        <w:rPr>
          <w:b/>
          <w:sz w:val="24"/>
          <w:szCs w:val="24"/>
        </w:rPr>
        <w:t xml:space="preserve"> </w:t>
      </w:r>
      <w:r>
        <w:rPr>
          <w:b/>
          <w:sz w:val="24"/>
          <w:szCs w:val="24"/>
        </w:rPr>
        <w:t xml:space="preserve">9 mars 2015 de </w:t>
      </w:r>
      <w:r w:rsidRPr="00AA32CC">
        <w:rPr>
          <w:b/>
          <w:sz w:val="24"/>
          <w:szCs w:val="24"/>
        </w:rPr>
        <w:t xml:space="preserve"> 19h30</w:t>
      </w:r>
      <w:r w:rsidR="00AD40C3">
        <w:rPr>
          <w:b/>
          <w:sz w:val="24"/>
          <w:szCs w:val="24"/>
        </w:rPr>
        <w:t xml:space="preserve"> à 20h45</w:t>
      </w:r>
    </w:p>
    <w:p w:rsidR="000E6C9A" w:rsidRDefault="000E6C9A" w:rsidP="000E6C9A">
      <w:pPr>
        <w:spacing w:after="0" w:line="240" w:lineRule="auto"/>
        <w:rPr>
          <w:rFonts w:cs="Arial"/>
          <w:b/>
          <w:u w:val="single"/>
        </w:rPr>
      </w:pPr>
      <w:r w:rsidRPr="00314342">
        <w:rPr>
          <w:rFonts w:cs="Arial"/>
          <w:b/>
          <w:u w:val="single"/>
        </w:rPr>
        <w:t xml:space="preserve">Point n° 1 – APPROBATION DE LA REUNION DU </w:t>
      </w:r>
      <w:r>
        <w:rPr>
          <w:rFonts w:cs="Arial"/>
          <w:b/>
          <w:u w:val="single"/>
        </w:rPr>
        <w:t>23 FEVRIER  2015</w:t>
      </w:r>
    </w:p>
    <w:p w:rsidR="000E6C9A" w:rsidRDefault="000E6C9A" w:rsidP="002C0702">
      <w:pPr>
        <w:spacing w:after="120" w:line="240" w:lineRule="auto"/>
        <w:rPr>
          <w:rFonts w:cs="Arial"/>
        </w:rPr>
      </w:pPr>
      <w:r>
        <w:rPr>
          <w:rFonts w:cs="Arial"/>
        </w:rPr>
        <w:t>Le conseil municipal approuve, à l’unanimité, le procès-verbal de la réunion du 23 FEVRIER  2015.</w:t>
      </w:r>
    </w:p>
    <w:p w:rsidR="000E6C9A" w:rsidRDefault="000E6C9A" w:rsidP="000E6C9A">
      <w:pPr>
        <w:pStyle w:val="Sansinterligne"/>
        <w:rPr>
          <w:rFonts w:eastAsiaTheme="minorHAnsi"/>
          <w:b/>
          <w:u w:val="single"/>
          <w:lang w:eastAsia="en-US"/>
        </w:rPr>
      </w:pPr>
      <w:r w:rsidRPr="00CB6910">
        <w:rPr>
          <w:rFonts w:eastAsiaTheme="minorHAnsi"/>
          <w:b/>
          <w:u w:val="single"/>
          <w:lang w:eastAsia="en-US"/>
        </w:rPr>
        <w:t xml:space="preserve">Point n° 2 – </w:t>
      </w:r>
      <w:proofErr w:type="gramStart"/>
      <w:r w:rsidRPr="00CB6910">
        <w:rPr>
          <w:rFonts w:eastAsiaTheme="minorHAnsi"/>
          <w:b/>
          <w:u w:val="single"/>
          <w:lang w:eastAsia="en-US"/>
        </w:rPr>
        <w:t>COMPTE</w:t>
      </w:r>
      <w:proofErr w:type="gramEnd"/>
      <w:r w:rsidRPr="00CB6910">
        <w:rPr>
          <w:rFonts w:eastAsiaTheme="minorHAnsi"/>
          <w:b/>
          <w:u w:val="single"/>
          <w:lang w:eastAsia="en-US"/>
        </w:rPr>
        <w:t xml:space="preserve"> ADMINISTRATIF – COMPTE DE GESTION 2014</w:t>
      </w:r>
    </w:p>
    <w:p w:rsidR="000E6C9A" w:rsidRPr="004D17E4" w:rsidRDefault="000E6C9A" w:rsidP="000E6C9A">
      <w:pPr>
        <w:spacing w:after="0" w:line="240" w:lineRule="auto"/>
        <w:rPr>
          <w:rFonts w:eastAsiaTheme="minorHAnsi"/>
          <w:lang w:eastAsia="en-US"/>
        </w:rPr>
      </w:pPr>
      <w:r w:rsidRPr="004D17E4">
        <w:rPr>
          <w:rFonts w:eastAsiaTheme="minorHAnsi"/>
          <w:lang w:eastAsia="en-US"/>
        </w:rPr>
        <w:t>Le conseil municipal,</w:t>
      </w:r>
      <w:r>
        <w:rPr>
          <w:rFonts w:eastAsiaTheme="minorHAnsi"/>
          <w:lang w:eastAsia="en-US"/>
        </w:rPr>
        <w:t xml:space="preserve"> </w:t>
      </w:r>
      <w:r w:rsidR="00233C41">
        <w:rPr>
          <w:rFonts w:eastAsiaTheme="minorHAnsi"/>
          <w:lang w:eastAsia="en-US"/>
        </w:rPr>
        <w:t xml:space="preserve">au vu </w:t>
      </w:r>
      <w:r w:rsidRPr="004D17E4">
        <w:rPr>
          <w:rFonts w:eastAsiaTheme="minorHAnsi"/>
          <w:lang w:eastAsia="en-US"/>
        </w:rPr>
        <w:t xml:space="preserve"> des résultats de l’exercice 201</w:t>
      </w:r>
      <w:r>
        <w:rPr>
          <w:rFonts w:eastAsiaTheme="minorHAnsi"/>
          <w:lang w:eastAsia="en-US"/>
        </w:rPr>
        <w:t>4</w:t>
      </w:r>
      <w:r w:rsidRPr="004D17E4">
        <w:rPr>
          <w:rFonts w:eastAsiaTheme="minorHAnsi"/>
          <w:lang w:eastAsia="en-US"/>
        </w:rPr>
        <w:t>, le maire ayant quitté la</w:t>
      </w:r>
      <w:r w:rsidR="00233C41">
        <w:rPr>
          <w:rFonts w:eastAsiaTheme="minorHAnsi"/>
          <w:lang w:eastAsia="en-US"/>
        </w:rPr>
        <w:t xml:space="preserve"> salle,  approuve, </w:t>
      </w:r>
      <w:r w:rsidR="00233C41" w:rsidRPr="00233C41">
        <w:rPr>
          <w:rFonts w:eastAsiaTheme="minorHAnsi"/>
          <w:b/>
          <w:i/>
          <w:lang w:eastAsia="en-US"/>
        </w:rPr>
        <w:t>par 12 voix contre 1</w:t>
      </w:r>
      <w:r w:rsidRPr="004D17E4">
        <w:rPr>
          <w:rFonts w:eastAsiaTheme="minorHAnsi"/>
          <w:lang w:eastAsia="en-US"/>
        </w:rPr>
        <w:t>, le compte administratif et le compte de gestion  201</w:t>
      </w:r>
      <w:r>
        <w:rPr>
          <w:rFonts w:eastAsiaTheme="minorHAnsi"/>
          <w:lang w:eastAsia="en-US"/>
        </w:rPr>
        <w:t>4 du budget eau et assainissement :</w:t>
      </w:r>
    </w:p>
    <w:p w:rsidR="000E6C9A" w:rsidRPr="00473D39" w:rsidRDefault="000E6C9A" w:rsidP="000E6C9A">
      <w:pPr>
        <w:spacing w:after="0" w:line="240" w:lineRule="auto"/>
        <w:rPr>
          <w:rFonts w:eastAsiaTheme="minorHAnsi"/>
          <w:sz w:val="16"/>
          <w:szCs w:val="16"/>
          <w:lang w:eastAsia="en-US"/>
        </w:rPr>
      </w:pPr>
    </w:p>
    <w:tbl>
      <w:tblPr>
        <w:tblStyle w:val="Grilledutableau1"/>
        <w:tblW w:w="0" w:type="auto"/>
        <w:tblLook w:val="04A0"/>
      </w:tblPr>
      <w:tblGrid>
        <w:gridCol w:w="2376"/>
        <w:gridCol w:w="3544"/>
        <w:gridCol w:w="3292"/>
      </w:tblGrid>
      <w:tr w:rsidR="000E6C9A" w:rsidRPr="004D17E4" w:rsidTr="00E63B5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C9A" w:rsidRPr="004D17E4" w:rsidRDefault="000E6C9A" w:rsidP="00E63B55"/>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pPr>
              <w:jc w:val="center"/>
              <w:rPr>
                <w:b/>
              </w:rPr>
            </w:pPr>
            <w:r w:rsidRPr="004D17E4">
              <w:rPr>
                <w:b/>
              </w:rPr>
              <w:t>SECTION D’INVESTISSEMENT</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pPr>
              <w:jc w:val="center"/>
              <w:rPr>
                <w:b/>
              </w:rPr>
            </w:pPr>
            <w:r w:rsidRPr="004D17E4">
              <w:rPr>
                <w:b/>
              </w:rPr>
              <w:t>SECTION DE FONCTIONNEMENT</w:t>
            </w:r>
          </w:p>
        </w:tc>
      </w:tr>
      <w:tr w:rsidR="000E6C9A" w:rsidRPr="004D17E4" w:rsidTr="00E63B5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r w:rsidRPr="004D17E4">
              <w:t>Recettes réalisées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pPr>
              <w:jc w:val="center"/>
            </w:pPr>
            <w:r>
              <w:t>1 514 838.21</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C9A" w:rsidRPr="004D17E4" w:rsidRDefault="000E6C9A" w:rsidP="00E63B55">
            <w:pPr>
              <w:jc w:val="center"/>
            </w:pPr>
            <w:r>
              <w:t>67 218.51</w:t>
            </w:r>
          </w:p>
        </w:tc>
      </w:tr>
      <w:tr w:rsidR="000E6C9A" w:rsidRPr="004D17E4" w:rsidTr="00E63B55">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r w:rsidRPr="004D17E4">
              <w:t>Dépenses réalisées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C9A" w:rsidRPr="004D17E4" w:rsidRDefault="000E6C9A" w:rsidP="00E63B55">
            <w:pPr>
              <w:jc w:val="center"/>
            </w:pPr>
            <w:r>
              <w:t>1 766 215.07</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C9A" w:rsidRPr="004D17E4" w:rsidRDefault="000E6C9A" w:rsidP="00E63B55">
            <w:pPr>
              <w:jc w:val="center"/>
            </w:pPr>
            <w:r>
              <w:t>49 788.41</w:t>
            </w:r>
          </w:p>
        </w:tc>
      </w:tr>
    </w:tbl>
    <w:p w:rsidR="000E6C9A" w:rsidRPr="00473D39" w:rsidRDefault="000E6C9A" w:rsidP="000E6C9A">
      <w:pPr>
        <w:spacing w:after="0" w:line="240" w:lineRule="auto"/>
        <w:rPr>
          <w:rFonts w:eastAsiaTheme="minorHAnsi"/>
          <w:sz w:val="16"/>
          <w:szCs w:val="16"/>
          <w:lang w:eastAsia="en-US"/>
        </w:rPr>
      </w:pPr>
    </w:p>
    <w:p w:rsidR="000E6C9A" w:rsidRPr="00761704" w:rsidRDefault="000E6C9A" w:rsidP="000E6C9A">
      <w:pPr>
        <w:spacing w:after="0" w:line="240" w:lineRule="auto"/>
        <w:rPr>
          <w:rFonts w:eastAsiaTheme="minorHAnsi"/>
          <w:b/>
          <w:lang w:eastAsia="en-US"/>
        </w:rPr>
      </w:pPr>
      <w:r w:rsidRPr="00761704">
        <w:rPr>
          <w:rFonts w:eastAsiaTheme="minorHAnsi"/>
          <w:b/>
          <w:lang w:eastAsia="en-US"/>
        </w:rPr>
        <w:t>L’exercice</w:t>
      </w:r>
      <w:r>
        <w:rPr>
          <w:rFonts w:eastAsiaTheme="minorHAnsi"/>
          <w:b/>
          <w:lang w:eastAsia="en-US"/>
        </w:rPr>
        <w:t xml:space="preserve"> 2014 </w:t>
      </w:r>
      <w:r w:rsidRPr="00761704">
        <w:rPr>
          <w:rFonts w:eastAsiaTheme="minorHAnsi"/>
          <w:b/>
          <w:lang w:eastAsia="en-US"/>
        </w:rPr>
        <w:t xml:space="preserve"> se solde par :</w:t>
      </w:r>
    </w:p>
    <w:p w:rsidR="000E6C9A" w:rsidRPr="004D17E4" w:rsidRDefault="000E6C9A" w:rsidP="000E6C9A">
      <w:pPr>
        <w:spacing w:after="0" w:line="240" w:lineRule="auto"/>
        <w:rPr>
          <w:rFonts w:eastAsiaTheme="minorHAnsi"/>
          <w:lang w:eastAsia="en-US"/>
        </w:rPr>
      </w:pPr>
      <w:r>
        <w:rPr>
          <w:rFonts w:eastAsiaTheme="minorHAnsi"/>
          <w:lang w:eastAsia="en-US"/>
        </w:rPr>
        <w:t>Un déficit d’investissement de</w:t>
      </w:r>
      <w:r>
        <w:rPr>
          <w:rFonts w:eastAsiaTheme="minorHAnsi"/>
          <w:lang w:eastAsia="en-US"/>
        </w:rPr>
        <w:tab/>
      </w:r>
      <w:r w:rsidRPr="00761704">
        <w:rPr>
          <w:rFonts w:eastAsiaTheme="minorHAnsi"/>
          <w:b/>
          <w:lang w:eastAsia="en-US"/>
        </w:rPr>
        <w:t>251 376.86  €</w:t>
      </w:r>
      <w:r w:rsidRPr="004D17E4">
        <w:rPr>
          <w:rFonts w:eastAsiaTheme="minorHAnsi"/>
          <w:lang w:eastAsia="en-US"/>
        </w:rPr>
        <w:t xml:space="preserve"> </w:t>
      </w:r>
      <w:r>
        <w:rPr>
          <w:rFonts w:eastAsiaTheme="minorHAnsi"/>
          <w:lang w:eastAsia="en-US"/>
        </w:rPr>
        <w:t xml:space="preserve"> et u</w:t>
      </w:r>
      <w:r w:rsidRPr="004D17E4">
        <w:rPr>
          <w:rFonts w:eastAsiaTheme="minorHAnsi"/>
          <w:lang w:eastAsia="en-US"/>
        </w:rPr>
        <w:t>n</w:t>
      </w:r>
      <w:r>
        <w:rPr>
          <w:rFonts w:eastAsiaTheme="minorHAnsi"/>
          <w:lang w:eastAsia="en-US"/>
        </w:rPr>
        <w:t xml:space="preserve"> excédent de fonctionnement de  </w:t>
      </w:r>
      <w:r w:rsidRPr="00761704">
        <w:rPr>
          <w:rFonts w:eastAsiaTheme="minorHAnsi"/>
          <w:b/>
          <w:lang w:eastAsia="en-US"/>
        </w:rPr>
        <w:t>17 430.10 €</w:t>
      </w:r>
    </w:p>
    <w:p w:rsidR="000E6C9A" w:rsidRPr="004D17E4" w:rsidRDefault="000E6C9A" w:rsidP="000E6C9A">
      <w:pPr>
        <w:spacing w:after="0" w:line="240" w:lineRule="auto"/>
        <w:rPr>
          <w:rFonts w:eastAsiaTheme="minorHAnsi"/>
          <w:lang w:eastAsia="en-US"/>
        </w:rPr>
      </w:pPr>
      <w:r>
        <w:rPr>
          <w:rFonts w:eastAsiaTheme="minorHAnsi"/>
          <w:lang w:eastAsia="en-US"/>
        </w:rPr>
        <w:t xml:space="preserve">Résultat de l’exercice : </w:t>
      </w:r>
      <w:r w:rsidRPr="00761704">
        <w:rPr>
          <w:rFonts w:eastAsiaTheme="minorHAnsi"/>
          <w:b/>
          <w:lang w:eastAsia="en-US"/>
        </w:rPr>
        <w:t>déficit de 233 946.76  €</w:t>
      </w:r>
    </w:p>
    <w:p w:rsidR="000E6C9A" w:rsidRPr="00473D39" w:rsidRDefault="000E6C9A" w:rsidP="000E6C9A">
      <w:pPr>
        <w:spacing w:after="0" w:line="240" w:lineRule="auto"/>
        <w:rPr>
          <w:rFonts w:eastAsiaTheme="minorHAnsi"/>
          <w:b/>
          <w:i/>
          <w:lang w:eastAsia="en-US"/>
        </w:rPr>
      </w:pPr>
      <w:r w:rsidRPr="00473D39">
        <w:rPr>
          <w:rFonts w:eastAsiaTheme="minorHAnsi"/>
          <w:b/>
          <w:i/>
          <w:u w:val="single"/>
          <w:lang w:eastAsia="en-US"/>
        </w:rPr>
        <w:t>Résultats de clôture :</w:t>
      </w:r>
      <w:r w:rsidRPr="00473D39">
        <w:rPr>
          <w:rFonts w:eastAsiaTheme="minorHAnsi"/>
          <w:b/>
          <w:i/>
          <w:lang w:eastAsia="en-US"/>
        </w:rPr>
        <w:t xml:space="preserve"> </w:t>
      </w:r>
    </w:p>
    <w:p w:rsidR="000E6C9A" w:rsidRPr="004D17E4" w:rsidRDefault="000E6C9A" w:rsidP="000E6C9A">
      <w:pPr>
        <w:spacing w:after="0" w:line="240" w:lineRule="auto"/>
        <w:rPr>
          <w:rFonts w:eastAsiaTheme="minorHAnsi"/>
          <w:lang w:eastAsia="en-US"/>
        </w:rPr>
      </w:pPr>
      <w:r>
        <w:rPr>
          <w:rFonts w:eastAsiaTheme="minorHAnsi"/>
          <w:i/>
          <w:lang w:eastAsia="en-US"/>
        </w:rPr>
        <w:t>D</w:t>
      </w:r>
      <w:r>
        <w:rPr>
          <w:rFonts w:eastAsiaTheme="minorHAnsi"/>
          <w:lang w:eastAsia="en-US"/>
        </w:rPr>
        <w:t xml:space="preserve">éficit </w:t>
      </w:r>
      <w:r w:rsidRPr="004D17E4">
        <w:rPr>
          <w:rFonts w:eastAsiaTheme="minorHAnsi"/>
          <w:lang w:eastAsia="en-US"/>
        </w:rPr>
        <w:t xml:space="preserve">  d’investissement</w:t>
      </w:r>
      <w:r>
        <w:rPr>
          <w:rFonts w:eastAsiaTheme="minorHAnsi"/>
          <w:lang w:eastAsia="en-US"/>
        </w:rPr>
        <w:t xml:space="preserve"> : 208 307.44 </w:t>
      </w:r>
      <w:r w:rsidRPr="004D17E4">
        <w:rPr>
          <w:rFonts w:eastAsiaTheme="minorHAnsi"/>
          <w:lang w:eastAsia="en-US"/>
        </w:rPr>
        <w:t xml:space="preserve"> €</w:t>
      </w:r>
      <w:r>
        <w:rPr>
          <w:rFonts w:eastAsiaTheme="minorHAnsi"/>
          <w:lang w:eastAsia="en-US"/>
        </w:rPr>
        <w:t xml:space="preserve">   E</w:t>
      </w:r>
      <w:r w:rsidRPr="004D17E4">
        <w:rPr>
          <w:rFonts w:eastAsiaTheme="minorHAnsi"/>
          <w:lang w:eastAsia="en-US"/>
        </w:rPr>
        <w:t>xcédent de fon</w:t>
      </w:r>
      <w:r>
        <w:rPr>
          <w:rFonts w:eastAsiaTheme="minorHAnsi"/>
          <w:lang w:eastAsia="en-US"/>
        </w:rPr>
        <w:t>ctionnement : 88 728.93   €</w:t>
      </w:r>
    </w:p>
    <w:p w:rsidR="000E6C9A" w:rsidRPr="004D17E4" w:rsidRDefault="000E6C9A" w:rsidP="000E6C9A">
      <w:pPr>
        <w:spacing w:after="0" w:line="240" w:lineRule="auto"/>
        <w:rPr>
          <w:rFonts w:eastAsiaTheme="minorHAnsi"/>
          <w:lang w:eastAsia="en-US"/>
        </w:rPr>
      </w:pPr>
      <w:r w:rsidRPr="00473D39">
        <w:rPr>
          <w:rFonts w:eastAsiaTheme="minorHAnsi"/>
          <w:b/>
          <w:i/>
          <w:u w:val="single"/>
          <w:lang w:eastAsia="en-US"/>
        </w:rPr>
        <w:t>Reports 2014 </w:t>
      </w:r>
      <w:r w:rsidRPr="00473D39">
        <w:rPr>
          <w:rFonts w:eastAsiaTheme="minorHAnsi"/>
          <w:b/>
          <w:i/>
          <w:lang w:eastAsia="en-US"/>
        </w:rPr>
        <w:t>:</w:t>
      </w:r>
      <w:r w:rsidRPr="00761704">
        <w:rPr>
          <w:rFonts w:eastAsiaTheme="minorHAnsi"/>
          <w:i/>
          <w:lang w:eastAsia="en-US"/>
        </w:rPr>
        <w:t xml:space="preserve">   D</w:t>
      </w:r>
      <w:r w:rsidRPr="00761704">
        <w:rPr>
          <w:rFonts w:eastAsiaTheme="minorHAnsi"/>
          <w:lang w:eastAsia="en-US"/>
        </w:rPr>
        <w:t>épenses</w:t>
      </w:r>
      <w:r>
        <w:rPr>
          <w:rFonts w:eastAsiaTheme="minorHAnsi"/>
          <w:lang w:eastAsia="en-US"/>
        </w:rPr>
        <w:t> : 33 280 €  R</w:t>
      </w:r>
      <w:r w:rsidRPr="004D17E4">
        <w:rPr>
          <w:rFonts w:eastAsiaTheme="minorHAnsi"/>
          <w:lang w:eastAsia="en-US"/>
        </w:rPr>
        <w:t xml:space="preserve">ecettes    </w:t>
      </w:r>
      <w:r>
        <w:rPr>
          <w:rFonts w:eastAsiaTheme="minorHAnsi"/>
          <w:lang w:eastAsia="en-US"/>
        </w:rPr>
        <w:t>580 860 €</w:t>
      </w:r>
    </w:p>
    <w:p w:rsidR="000E6C9A" w:rsidRPr="00473D39" w:rsidRDefault="000E6C9A" w:rsidP="000E6C9A">
      <w:pPr>
        <w:spacing w:after="0" w:line="240" w:lineRule="auto"/>
        <w:rPr>
          <w:rFonts w:eastAsiaTheme="minorHAnsi"/>
          <w:b/>
          <w:sz w:val="16"/>
          <w:szCs w:val="16"/>
          <w:u w:val="single"/>
          <w:lang w:eastAsia="en-US"/>
        </w:rPr>
      </w:pPr>
    </w:p>
    <w:p w:rsidR="000E6C9A" w:rsidRPr="00BD365B" w:rsidRDefault="000E6C9A" w:rsidP="000E6C9A">
      <w:pPr>
        <w:pStyle w:val="Sansinterligne"/>
        <w:rPr>
          <w:rFonts w:cs="Arial"/>
          <w:b/>
          <w:u w:val="single"/>
        </w:rPr>
      </w:pPr>
      <w:r>
        <w:rPr>
          <w:rFonts w:cs="Arial"/>
          <w:b/>
          <w:u w:val="single"/>
        </w:rPr>
        <w:t>P</w:t>
      </w:r>
      <w:r w:rsidRPr="00BD365B">
        <w:rPr>
          <w:rFonts w:cs="Arial"/>
          <w:b/>
          <w:u w:val="single"/>
        </w:rPr>
        <w:t>oint n° 3 – BUDGET PRIMITIF BUDGET EAU ET ASSAINISSEMENT 2015</w:t>
      </w:r>
    </w:p>
    <w:p w:rsidR="000E6C9A" w:rsidRPr="000D1A3C" w:rsidRDefault="000E6C9A" w:rsidP="000E6C9A">
      <w:pPr>
        <w:spacing w:after="0" w:line="240" w:lineRule="auto"/>
        <w:rPr>
          <w:rFonts w:ascii="Calibri" w:eastAsiaTheme="minorHAnsi" w:hAnsi="Calibri"/>
          <w:b/>
          <w:u w:val="single"/>
          <w:lang w:eastAsia="en-US"/>
        </w:rPr>
      </w:pPr>
      <w:r>
        <w:rPr>
          <w:rFonts w:eastAsiaTheme="minorHAnsi"/>
          <w:lang w:eastAsia="en-US"/>
        </w:rPr>
        <w:t>Le co</w:t>
      </w:r>
      <w:r w:rsidR="00233C41">
        <w:rPr>
          <w:rFonts w:eastAsiaTheme="minorHAnsi"/>
          <w:lang w:eastAsia="en-US"/>
        </w:rPr>
        <w:t xml:space="preserve">nseil municipal vote </w:t>
      </w:r>
      <w:r w:rsidR="00233C41" w:rsidRPr="00233C41">
        <w:rPr>
          <w:rFonts w:eastAsiaTheme="minorHAnsi"/>
          <w:b/>
          <w:i/>
          <w:lang w:eastAsia="en-US"/>
        </w:rPr>
        <w:t>par 13 voix contre une</w:t>
      </w:r>
      <w:r w:rsidR="00233C41">
        <w:rPr>
          <w:rFonts w:eastAsiaTheme="minorHAnsi"/>
          <w:lang w:eastAsia="en-US"/>
        </w:rPr>
        <w:t xml:space="preserve">, </w:t>
      </w:r>
      <w:r w:rsidRPr="000D1A3C">
        <w:rPr>
          <w:rFonts w:eastAsiaTheme="minorHAnsi"/>
          <w:lang w:eastAsia="en-US"/>
        </w:rPr>
        <w:t>le budget primitif 201</w:t>
      </w:r>
      <w:r>
        <w:rPr>
          <w:rFonts w:eastAsiaTheme="minorHAnsi"/>
          <w:lang w:eastAsia="en-US"/>
        </w:rPr>
        <w:t>5</w:t>
      </w:r>
      <w:r w:rsidRPr="000D1A3C">
        <w:rPr>
          <w:rFonts w:eastAsiaTheme="minorHAnsi"/>
          <w:lang w:eastAsia="en-US"/>
        </w:rPr>
        <w:t>, dont la balance s’établit comme suit</w:t>
      </w:r>
      <w:r>
        <w:rPr>
          <w:rFonts w:eastAsiaTheme="minorHAnsi"/>
          <w:lang w:eastAsia="en-US"/>
        </w:rPr>
        <w:t> :</w:t>
      </w:r>
    </w:p>
    <w:tbl>
      <w:tblPr>
        <w:tblStyle w:val="Grilledutableau3"/>
        <w:tblW w:w="0" w:type="auto"/>
        <w:tblLook w:val="04A0"/>
      </w:tblPr>
      <w:tblGrid>
        <w:gridCol w:w="3070"/>
        <w:gridCol w:w="3070"/>
        <w:gridCol w:w="3070"/>
      </w:tblGrid>
      <w:tr w:rsidR="000E6C9A" w:rsidRPr="000D1A3C" w:rsidTr="00E63B55">
        <w:tc>
          <w:tcPr>
            <w:tcW w:w="3070" w:type="dxa"/>
          </w:tcPr>
          <w:p w:rsidR="000E6C9A" w:rsidRPr="000D1A3C" w:rsidRDefault="000E6C9A" w:rsidP="00E63B55"/>
        </w:tc>
        <w:tc>
          <w:tcPr>
            <w:tcW w:w="3070" w:type="dxa"/>
          </w:tcPr>
          <w:p w:rsidR="000E6C9A" w:rsidRPr="000D1A3C" w:rsidRDefault="000E6C9A" w:rsidP="00E63B55">
            <w:pPr>
              <w:jc w:val="center"/>
            </w:pPr>
            <w:r w:rsidRPr="000D1A3C">
              <w:t>DEPENSES</w:t>
            </w:r>
          </w:p>
        </w:tc>
        <w:tc>
          <w:tcPr>
            <w:tcW w:w="3070" w:type="dxa"/>
          </w:tcPr>
          <w:p w:rsidR="000E6C9A" w:rsidRPr="000D1A3C" w:rsidRDefault="000E6C9A" w:rsidP="00E63B55">
            <w:pPr>
              <w:jc w:val="center"/>
            </w:pPr>
            <w:r w:rsidRPr="000D1A3C">
              <w:t>RECETTES</w:t>
            </w:r>
          </w:p>
        </w:tc>
      </w:tr>
      <w:tr w:rsidR="000E6C9A" w:rsidRPr="000D1A3C" w:rsidTr="00E63B55">
        <w:tc>
          <w:tcPr>
            <w:tcW w:w="3070" w:type="dxa"/>
          </w:tcPr>
          <w:p w:rsidR="000E6C9A" w:rsidRPr="000D1A3C" w:rsidRDefault="000E6C9A" w:rsidP="00E63B55">
            <w:r w:rsidRPr="000D1A3C">
              <w:t>Investissement</w:t>
            </w:r>
          </w:p>
        </w:tc>
        <w:tc>
          <w:tcPr>
            <w:tcW w:w="3070" w:type="dxa"/>
          </w:tcPr>
          <w:p w:rsidR="000E6C9A" w:rsidRPr="000D1A3C" w:rsidRDefault="000E6C9A" w:rsidP="00E63B55">
            <w:pPr>
              <w:jc w:val="center"/>
            </w:pPr>
            <w:r>
              <w:t>604 010.30 €</w:t>
            </w:r>
          </w:p>
        </w:tc>
        <w:tc>
          <w:tcPr>
            <w:tcW w:w="3070" w:type="dxa"/>
          </w:tcPr>
          <w:p w:rsidR="000E6C9A" w:rsidRPr="000D1A3C" w:rsidRDefault="000E6C9A" w:rsidP="00E63B55">
            <w:pPr>
              <w:jc w:val="center"/>
            </w:pPr>
            <w:r>
              <w:t>604 010.30 €</w:t>
            </w:r>
          </w:p>
        </w:tc>
      </w:tr>
      <w:tr w:rsidR="000E6C9A" w:rsidRPr="000D1A3C" w:rsidTr="00E63B55">
        <w:tc>
          <w:tcPr>
            <w:tcW w:w="3070" w:type="dxa"/>
          </w:tcPr>
          <w:p w:rsidR="000E6C9A" w:rsidRPr="000D1A3C" w:rsidRDefault="000E6C9A" w:rsidP="00E63B55">
            <w:r>
              <w:t>F</w:t>
            </w:r>
            <w:r w:rsidRPr="000D1A3C">
              <w:t>onctionnement</w:t>
            </w:r>
          </w:p>
        </w:tc>
        <w:tc>
          <w:tcPr>
            <w:tcW w:w="3070" w:type="dxa"/>
          </w:tcPr>
          <w:p w:rsidR="000E6C9A" w:rsidRPr="000D1A3C" w:rsidRDefault="000E6C9A" w:rsidP="00E63B55">
            <w:pPr>
              <w:jc w:val="center"/>
            </w:pPr>
            <w:r>
              <w:t xml:space="preserve">    174 859 €</w:t>
            </w:r>
          </w:p>
        </w:tc>
        <w:tc>
          <w:tcPr>
            <w:tcW w:w="3070" w:type="dxa"/>
          </w:tcPr>
          <w:p w:rsidR="000E6C9A" w:rsidRPr="000D1A3C" w:rsidRDefault="000E6C9A" w:rsidP="00E63B55">
            <w:pPr>
              <w:jc w:val="center"/>
            </w:pPr>
            <w:r>
              <w:t xml:space="preserve">    174 859 €</w:t>
            </w:r>
          </w:p>
        </w:tc>
      </w:tr>
    </w:tbl>
    <w:p w:rsidR="000E6C9A" w:rsidRPr="00473D39" w:rsidRDefault="000E6C9A" w:rsidP="000E6C9A">
      <w:pPr>
        <w:pStyle w:val="Sansinterligne"/>
        <w:rPr>
          <w:sz w:val="16"/>
          <w:szCs w:val="16"/>
        </w:rPr>
      </w:pPr>
    </w:p>
    <w:p w:rsidR="000E6C9A" w:rsidRDefault="000E6C9A" w:rsidP="000E6C9A">
      <w:pPr>
        <w:pStyle w:val="Sansinterligne"/>
        <w:rPr>
          <w:rFonts w:eastAsiaTheme="minorHAnsi"/>
          <w:b/>
          <w:u w:val="single"/>
          <w:lang w:eastAsia="en-US"/>
        </w:rPr>
      </w:pPr>
      <w:r>
        <w:rPr>
          <w:rFonts w:eastAsiaTheme="minorHAnsi"/>
          <w:b/>
          <w:u w:val="single"/>
          <w:lang w:eastAsia="en-US"/>
        </w:rPr>
        <w:t>Point n° 4 – FIXATION DU PRIX DE L’EAU CONSOMMEE EN 2015 ET DE LA TAXE D’ASSAINISSEMENT  2015</w:t>
      </w:r>
    </w:p>
    <w:p w:rsidR="000E6C9A" w:rsidRPr="00233C41" w:rsidRDefault="000E6C9A" w:rsidP="000E6C9A">
      <w:pPr>
        <w:pStyle w:val="Sansinterligne"/>
        <w:rPr>
          <w:rFonts w:eastAsiaTheme="minorHAnsi" w:cs="Arial"/>
          <w:lang w:eastAsia="en-US"/>
        </w:rPr>
      </w:pPr>
      <w:r w:rsidRPr="00233C41">
        <w:rPr>
          <w:rFonts w:eastAsiaTheme="minorHAnsi" w:cs="Arial"/>
          <w:lang w:eastAsia="en-US"/>
        </w:rPr>
        <w:t xml:space="preserve">Le conseil municipal décide, </w:t>
      </w:r>
      <w:r w:rsidRPr="00233C41">
        <w:rPr>
          <w:rFonts w:eastAsiaTheme="minorHAnsi" w:cs="Arial"/>
          <w:color w:val="000000" w:themeColor="text1"/>
          <w:lang w:eastAsia="en-US"/>
        </w:rPr>
        <w:t>à l’unanimité</w:t>
      </w:r>
      <w:r w:rsidRPr="00233C41">
        <w:rPr>
          <w:rFonts w:eastAsiaTheme="minorHAnsi" w:cs="Arial"/>
          <w:lang w:eastAsia="en-US"/>
        </w:rPr>
        <w:t>,   de fixer les tarifs au m3 comme suit pour l’eau consommée en 2015 et facturée en 2016</w:t>
      </w:r>
    </w:p>
    <w:p w:rsidR="000E6C9A" w:rsidRPr="002C0702" w:rsidRDefault="000E6C9A" w:rsidP="000E6C9A">
      <w:pPr>
        <w:pStyle w:val="Sansinterligne"/>
        <w:rPr>
          <w:rFonts w:ascii="Arial" w:eastAsiaTheme="minorHAnsi" w:hAnsi="Arial" w:cs="Arial"/>
          <w:sz w:val="16"/>
          <w:szCs w:val="16"/>
          <w:lang w:eastAsia="en-US"/>
        </w:rPr>
      </w:pPr>
    </w:p>
    <w:tbl>
      <w:tblPr>
        <w:tblStyle w:val="Grilledutableau"/>
        <w:tblW w:w="10740" w:type="dxa"/>
        <w:tblLook w:val="04A0"/>
      </w:tblPr>
      <w:tblGrid>
        <w:gridCol w:w="2093"/>
        <w:gridCol w:w="1591"/>
        <w:gridCol w:w="3087"/>
        <w:gridCol w:w="2409"/>
        <w:gridCol w:w="1560"/>
      </w:tblGrid>
      <w:tr w:rsidR="000E6C9A" w:rsidRPr="00233C41" w:rsidTr="002C0702">
        <w:tc>
          <w:tcPr>
            <w:tcW w:w="2093"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Prix de base eau</w:t>
            </w:r>
          </w:p>
        </w:tc>
        <w:tc>
          <w:tcPr>
            <w:tcW w:w="1591"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 xml:space="preserve">Taxe pollution   </w:t>
            </w:r>
          </w:p>
        </w:tc>
        <w:tc>
          <w:tcPr>
            <w:tcW w:w="3087"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Redevance Assainissement</w:t>
            </w:r>
          </w:p>
        </w:tc>
        <w:tc>
          <w:tcPr>
            <w:tcW w:w="2409" w:type="dxa"/>
          </w:tcPr>
          <w:p w:rsidR="000E6C9A" w:rsidRPr="00233C41" w:rsidRDefault="000E6C9A" w:rsidP="00E63B55">
            <w:pPr>
              <w:pStyle w:val="Sansinterligne"/>
              <w:rPr>
                <w:rFonts w:eastAsiaTheme="minorHAnsi" w:cs="Arial"/>
                <w:lang w:eastAsia="en-US"/>
              </w:rPr>
            </w:pPr>
            <w:proofErr w:type="spellStart"/>
            <w:r w:rsidRPr="00233C41">
              <w:rPr>
                <w:rFonts w:eastAsiaTheme="minorHAnsi" w:cs="Arial"/>
                <w:lang w:eastAsia="en-US"/>
              </w:rPr>
              <w:t>Redev</w:t>
            </w:r>
            <w:proofErr w:type="spellEnd"/>
            <w:r w:rsidRPr="00233C41">
              <w:rPr>
                <w:rFonts w:eastAsiaTheme="minorHAnsi" w:cs="Arial"/>
                <w:lang w:eastAsia="en-US"/>
              </w:rPr>
              <w:t>. Modernisation</w:t>
            </w:r>
          </w:p>
        </w:tc>
        <w:tc>
          <w:tcPr>
            <w:tcW w:w="1560" w:type="dxa"/>
          </w:tcPr>
          <w:p w:rsidR="000E6C9A" w:rsidRPr="00233C41" w:rsidRDefault="000E6C9A" w:rsidP="00E63B55">
            <w:pPr>
              <w:pStyle w:val="Sansinterligne"/>
              <w:rPr>
                <w:rFonts w:eastAsiaTheme="minorHAnsi" w:cs="Arial"/>
                <w:lang w:eastAsia="en-US"/>
              </w:rPr>
            </w:pPr>
            <w:r w:rsidRPr="00233C41">
              <w:rPr>
                <w:rFonts w:eastAsiaTheme="minorHAnsi" w:cs="Arial"/>
                <w:b/>
                <w:u w:val="single"/>
                <w:lang w:eastAsia="en-US"/>
              </w:rPr>
              <w:t>Total</w:t>
            </w:r>
          </w:p>
        </w:tc>
      </w:tr>
      <w:tr w:rsidR="000E6C9A" w:rsidRPr="00233C41" w:rsidTr="002C0702">
        <w:tc>
          <w:tcPr>
            <w:tcW w:w="2093"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1.331  €</w:t>
            </w:r>
          </w:p>
        </w:tc>
        <w:tc>
          <w:tcPr>
            <w:tcW w:w="1591"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0.395  €</w:t>
            </w:r>
          </w:p>
        </w:tc>
        <w:tc>
          <w:tcPr>
            <w:tcW w:w="3087"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1.000  €</w:t>
            </w:r>
          </w:p>
        </w:tc>
        <w:tc>
          <w:tcPr>
            <w:tcW w:w="2409" w:type="dxa"/>
          </w:tcPr>
          <w:p w:rsidR="000E6C9A" w:rsidRPr="00233C41" w:rsidRDefault="000E6C9A" w:rsidP="00E63B55">
            <w:pPr>
              <w:pStyle w:val="Sansinterligne"/>
              <w:rPr>
                <w:rFonts w:eastAsiaTheme="minorHAnsi" w:cs="Arial"/>
                <w:lang w:eastAsia="en-US"/>
              </w:rPr>
            </w:pPr>
            <w:r w:rsidRPr="00233C41">
              <w:rPr>
                <w:rFonts w:eastAsiaTheme="minorHAnsi" w:cs="Arial"/>
                <w:lang w:eastAsia="en-US"/>
              </w:rPr>
              <w:t>0.274  €</w:t>
            </w:r>
          </w:p>
        </w:tc>
        <w:tc>
          <w:tcPr>
            <w:tcW w:w="1560" w:type="dxa"/>
          </w:tcPr>
          <w:p w:rsidR="000E6C9A" w:rsidRPr="00233C41" w:rsidRDefault="000E6C9A" w:rsidP="00E63B55">
            <w:pPr>
              <w:pStyle w:val="Sansinterligne"/>
              <w:rPr>
                <w:rFonts w:eastAsiaTheme="minorHAnsi" w:cs="Arial"/>
                <w:lang w:eastAsia="en-US"/>
              </w:rPr>
            </w:pPr>
            <w:r w:rsidRPr="00233C41">
              <w:rPr>
                <w:rFonts w:eastAsiaTheme="minorHAnsi" w:cs="Arial"/>
                <w:b/>
                <w:lang w:eastAsia="en-US"/>
              </w:rPr>
              <w:t>3.00 € le m3</w:t>
            </w:r>
          </w:p>
        </w:tc>
      </w:tr>
    </w:tbl>
    <w:p w:rsidR="000E6C9A" w:rsidRPr="00233C41" w:rsidRDefault="000E6C9A" w:rsidP="000E6C9A">
      <w:pPr>
        <w:pStyle w:val="Sansinterligne"/>
        <w:rPr>
          <w:rFonts w:eastAsiaTheme="minorHAnsi" w:cs="Arial"/>
          <w:sz w:val="16"/>
          <w:szCs w:val="16"/>
          <w:lang w:eastAsia="en-US"/>
        </w:rPr>
      </w:pPr>
    </w:p>
    <w:p w:rsidR="000E6C9A" w:rsidRPr="00233C41" w:rsidRDefault="000E6C9A" w:rsidP="000E6C9A">
      <w:pPr>
        <w:spacing w:after="0" w:line="240" w:lineRule="auto"/>
        <w:rPr>
          <w:rFonts w:eastAsiaTheme="minorHAnsi" w:cs="Arial"/>
          <w:lang w:eastAsia="en-US"/>
        </w:rPr>
      </w:pPr>
      <w:r w:rsidRPr="00233C41">
        <w:rPr>
          <w:rFonts w:eastAsiaTheme="minorHAnsi" w:cs="Arial"/>
          <w:lang w:eastAsia="en-US"/>
        </w:rPr>
        <w:t xml:space="preserve">Il </w:t>
      </w:r>
      <w:r w:rsidRPr="00233C41">
        <w:rPr>
          <w:rFonts w:eastAsiaTheme="minorHAnsi" w:cs="Arial"/>
          <w:color w:val="000000" w:themeColor="text1"/>
          <w:lang w:eastAsia="en-US"/>
        </w:rPr>
        <w:t>maintient le</w:t>
      </w:r>
      <w:r w:rsidRPr="00233C41">
        <w:rPr>
          <w:rFonts w:eastAsiaTheme="minorHAnsi" w:cs="Arial"/>
          <w:color w:val="FF0000"/>
          <w:lang w:eastAsia="en-US"/>
        </w:rPr>
        <w:t xml:space="preserve"> </w:t>
      </w:r>
      <w:r w:rsidRPr="00233C41">
        <w:rPr>
          <w:rFonts w:eastAsiaTheme="minorHAnsi" w:cs="Arial"/>
          <w:lang w:eastAsia="en-US"/>
        </w:rPr>
        <w:t>prix des locations à 10 € pour</w:t>
      </w:r>
      <w:r w:rsidRPr="00233C41">
        <w:rPr>
          <w:rFonts w:eastAsiaTheme="minorHAnsi" w:cs="Arial"/>
          <w:color w:val="FF0000"/>
          <w:lang w:eastAsia="en-US"/>
        </w:rPr>
        <w:t xml:space="preserve"> </w:t>
      </w:r>
      <w:r w:rsidRPr="00233C41">
        <w:rPr>
          <w:rFonts w:eastAsiaTheme="minorHAnsi" w:cs="Arial"/>
          <w:lang w:eastAsia="en-US"/>
        </w:rPr>
        <w:t>les compteurs individuels et à 20 €</w:t>
      </w:r>
      <w:r w:rsidRPr="00233C41">
        <w:rPr>
          <w:rFonts w:eastAsiaTheme="minorHAnsi" w:cs="Arial"/>
          <w:color w:val="FF0000"/>
          <w:lang w:eastAsia="en-US"/>
        </w:rPr>
        <w:t xml:space="preserve"> </w:t>
      </w:r>
      <w:r w:rsidRPr="00233C41">
        <w:rPr>
          <w:rFonts w:eastAsiaTheme="minorHAnsi" w:cs="Arial"/>
          <w:lang w:eastAsia="en-US"/>
        </w:rPr>
        <w:t>pour les compteurs collectifs.</w:t>
      </w:r>
    </w:p>
    <w:p w:rsidR="000E6C9A" w:rsidRPr="00233C41" w:rsidRDefault="000E6C9A" w:rsidP="000E6C9A">
      <w:pPr>
        <w:spacing w:after="0" w:line="240" w:lineRule="auto"/>
        <w:rPr>
          <w:rFonts w:eastAsiaTheme="minorHAnsi" w:cs="Arial"/>
          <w:sz w:val="16"/>
          <w:szCs w:val="16"/>
          <w:lang w:eastAsia="en-US"/>
        </w:rPr>
      </w:pPr>
    </w:p>
    <w:p w:rsidR="000E6C9A" w:rsidRPr="00233C41" w:rsidRDefault="002C0702" w:rsidP="000E6C9A">
      <w:pPr>
        <w:spacing w:after="0" w:line="240" w:lineRule="auto"/>
        <w:rPr>
          <w:rFonts w:cs="Arial"/>
        </w:rPr>
      </w:pPr>
      <w:r w:rsidRPr="00233C41">
        <w:rPr>
          <w:rFonts w:eastAsiaTheme="minorHAnsi" w:cs="Arial"/>
          <w:b/>
          <w:lang w:eastAsia="en-US"/>
        </w:rPr>
        <w:t>Point n° 5</w:t>
      </w:r>
      <w:r w:rsidR="000E6C9A" w:rsidRPr="00233C41">
        <w:rPr>
          <w:rFonts w:eastAsiaTheme="minorHAnsi" w:cs="Arial"/>
          <w:b/>
          <w:lang w:eastAsia="en-US"/>
        </w:rPr>
        <w:t xml:space="preserve"> –</w:t>
      </w:r>
      <w:r w:rsidR="000E6C9A" w:rsidRPr="00233C41">
        <w:rPr>
          <w:rFonts w:eastAsiaTheme="minorHAnsi" w:cs="Arial"/>
          <w:lang w:eastAsia="en-US"/>
        </w:rPr>
        <w:t xml:space="preserve"> </w:t>
      </w:r>
      <w:r w:rsidR="000E6C9A" w:rsidRPr="00233C41">
        <w:rPr>
          <w:rFonts w:cs="Arial"/>
          <w:b/>
          <w:u w:val="single"/>
        </w:rPr>
        <w:t>INDEMNITE POUR LA GESTION DU RESERVOIR ET DE L’ALAMBIC</w:t>
      </w:r>
    </w:p>
    <w:p w:rsidR="000E6C9A" w:rsidRPr="00233C41" w:rsidRDefault="000E6C9A" w:rsidP="000E6C9A">
      <w:pPr>
        <w:spacing w:after="0" w:line="240" w:lineRule="auto"/>
        <w:rPr>
          <w:rFonts w:cs="Arial"/>
        </w:rPr>
      </w:pPr>
      <w:r w:rsidRPr="00233C41">
        <w:rPr>
          <w:rFonts w:eastAsiaTheme="minorHAnsi" w:cs="Arial"/>
          <w:lang w:eastAsia="en-US"/>
        </w:rPr>
        <w:t xml:space="preserve">Le conseil </w:t>
      </w:r>
      <w:r w:rsidR="00233C41" w:rsidRPr="00233C41">
        <w:rPr>
          <w:rFonts w:eastAsiaTheme="minorHAnsi" w:cs="Arial"/>
          <w:lang w:eastAsia="en-US"/>
        </w:rPr>
        <w:t>approuve la reconduction</w:t>
      </w:r>
      <w:r w:rsidRPr="00233C41">
        <w:rPr>
          <w:rFonts w:eastAsiaTheme="minorHAnsi" w:cs="Arial"/>
          <w:lang w:eastAsia="en-US"/>
        </w:rPr>
        <w:t xml:space="preserve"> pour 2015 </w:t>
      </w:r>
      <w:r w:rsidR="00233C41" w:rsidRPr="00233C41">
        <w:rPr>
          <w:rFonts w:eastAsiaTheme="minorHAnsi" w:cs="Arial"/>
          <w:lang w:eastAsia="en-US"/>
        </w:rPr>
        <w:t>de l’</w:t>
      </w:r>
      <w:r w:rsidRPr="00233C41">
        <w:rPr>
          <w:rFonts w:cs="Arial"/>
        </w:rPr>
        <w:t xml:space="preserve">indemnité annuelle de 560 € brut  à M. BRAND Jean-Jacques pour la  gestion du réservoir et de l’alambic communal. </w:t>
      </w:r>
      <w:r w:rsidR="00233C41" w:rsidRPr="00233C41">
        <w:rPr>
          <w:rFonts w:cs="Arial"/>
          <w:b/>
          <w:i/>
        </w:rPr>
        <w:t>13 voix pour 1 voix contre.</w:t>
      </w:r>
    </w:p>
    <w:p w:rsidR="000E6C9A" w:rsidRPr="00473D39" w:rsidRDefault="000E6C9A" w:rsidP="000E6C9A">
      <w:pPr>
        <w:spacing w:after="0" w:line="240" w:lineRule="auto"/>
        <w:jc w:val="both"/>
        <w:rPr>
          <w:rFonts w:ascii="Arial" w:hAnsi="Arial" w:cs="Arial"/>
          <w:sz w:val="16"/>
          <w:szCs w:val="16"/>
        </w:rPr>
      </w:pPr>
    </w:p>
    <w:p w:rsidR="000E6C9A" w:rsidRPr="00C16011" w:rsidRDefault="002C0702" w:rsidP="000E6C9A">
      <w:pPr>
        <w:pStyle w:val="Sansinterligne"/>
        <w:jc w:val="both"/>
        <w:rPr>
          <w:b/>
          <w:u w:val="single"/>
        </w:rPr>
      </w:pPr>
      <w:r>
        <w:rPr>
          <w:b/>
          <w:u w:val="single"/>
        </w:rPr>
        <w:t>Point n° 6</w:t>
      </w:r>
      <w:r w:rsidR="000E6C9A" w:rsidRPr="00C16011">
        <w:rPr>
          <w:b/>
          <w:u w:val="single"/>
        </w:rPr>
        <w:t xml:space="preserve"> – FIXATION DU TARIF DE LOCATION DE L’ALAMBIC COMMUNAL POUR 2015</w:t>
      </w:r>
    </w:p>
    <w:p w:rsidR="000E6C9A" w:rsidRDefault="00233C41" w:rsidP="000E6C9A">
      <w:pPr>
        <w:pStyle w:val="Sansinterligne"/>
        <w:rPr>
          <w:rFonts w:eastAsiaTheme="minorHAnsi"/>
          <w:lang w:eastAsia="en-US"/>
        </w:rPr>
      </w:pPr>
      <w:r>
        <w:rPr>
          <w:rFonts w:eastAsiaTheme="minorHAnsi"/>
          <w:lang w:eastAsia="en-US"/>
        </w:rPr>
        <w:t xml:space="preserve">Le conseil municipal </w:t>
      </w:r>
      <w:r w:rsidR="000E6C9A">
        <w:rPr>
          <w:rFonts w:eastAsiaTheme="minorHAnsi"/>
          <w:lang w:eastAsia="en-US"/>
        </w:rPr>
        <w:t xml:space="preserve">décide de maintenir à 15 € par jour le tarif de location de l’alambic pour l’année 2015. </w:t>
      </w:r>
    </w:p>
    <w:p w:rsidR="000E6C9A" w:rsidRPr="00A01376" w:rsidRDefault="000E6C9A" w:rsidP="000E6C9A">
      <w:pPr>
        <w:pStyle w:val="Sansinterligne"/>
        <w:rPr>
          <w:rFonts w:eastAsiaTheme="minorHAnsi"/>
          <w:sz w:val="16"/>
          <w:szCs w:val="16"/>
          <w:lang w:eastAsia="en-US"/>
        </w:rPr>
      </w:pPr>
    </w:p>
    <w:p w:rsidR="000E6C9A" w:rsidRDefault="002C0702" w:rsidP="000E6C9A">
      <w:pPr>
        <w:pStyle w:val="Sansinterligne"/>
        <w:rPr>
          <w:rFonts w:eastAsiaTheme="minorHAnsi"/>
          <w:b/>
          <w:u w:val="single"/>
          <w:lang w:eastAsia="en-US"/>
        </w:rPr>
      </w:pPr>
      <w:r>
        <w:rPr>
          <w:rFonts w:eastAsiaTheme="minorHAnsi"/>
          <w:b/>
          <w:u w:val="single"/>
          <w:lang w:eastAsia="en-US"/>
        </w:rPr>
        <w:t>Point n° 7</w:t>
      </w:r>
      <w:r w:rsidR="000E6C9A" w:rsidRPr="00C16011">
        <w:rPr>
          <w:rFonts w:eastAsiaTheme="minorHAnsi"/>
          <w:b/>
          <w:u w:val="single"/>
          <w:lang w:eastAsia="en-US"/>
        </w:rPr>
        <w:t xml:space="preserve"> – AVENANT A LA CONVENTION DE MISE A DISPOSITION D’UN LOCAL AUX SAPEURS-POMPIERS</w:t>
      </w:r>
    </w:p>
    <w:p w:rsidR="000E6C9A" w:rsidRDefault="00233C41" w:rsidP="000E6C9A">
      <w:pPr>
        <w:pStyle w:val="Sansinterligne"/>
        <w:rPr>
          <w:rFonts w:eastAsiaTheme="minorHAnsi"/>
          <w:lang w:eastAsia="en-US"/>
        </w:rPr>
      </w:pPr>
      <w:r>
        <w:rPr>
          <w:rFonts w:eastAsiaTheme="minorHAnsi"/>
          <w:lang w:eastAsia="en-US"/>
        </w:rPr>
        <w:t>Le conseil approuve la</w:t>
      </w:r>
      <w:r w:rsidR="000E6C9A">
        <w:rPr>
          <w:rFonts w:eastAsiaTheme="minorHAnsi"/>
          <w:lang w:eastAsia="en-US"/>
        </w:rPr>
        <w:t xml:space="preserve"> modifi</w:t>
      </w:r>
      <w:r>
        <w:rPr>
          <w:rFonts w:eastAsiaTheme="minorHAnsi"/>
          <w:lang w:eastAsia="en-US"/>
        </w:rPr>
        <w:t xml:space="preserve">cation de </w:t>
      </w:r>
      <w:r w:rsidR="000E6C9A">
        <w:rPr>
          <w:rFonts w:eastAsiaTheme="minorHAnsi"/>
          <w:lang w:eastAsia="en-US"/>
        </w:rPr>
        <w:t xml:space="preserve"> la convention de mise à disposition d’un local aux sapeurs-pompiers </w:t>
      </w:r>
      <w:r>
        <w:rPr>
          <w:rFonts w:eastAsiaTheme="minorHAnsi"/>
          <w:lang w:eastAsia="en-US"/>
        </w:rPr>
        <w:t>(</w:t>
      </w:r>
      <w:r w:rsidR="000E6C9A">
        <w:rPr>
          <w:rFonts w:eastAsiaTheme="minorHAnsi"/>
          <w:lang w:eastAsia="en-US"/>
        </w:rPr>
        <w:t>signé</w:t>
      </w:r>
      <w:r>
        <w:rPr>
          <w:rFonts w:eastAsiaTheme="minorHAnsi"/>
          <w:lang w:eastAsia="en-US"/>
        </w:rPr>
        <w:t xml:space="preserve">e </w:t>
      </w:r>
      <w:r w:rsidR="000E6C9A">
        <w:rPr>
          <w:rFonts w:eastAsiaTheme="minorHAnsi"/>
          <w:lang w:eastAsia="en-US"/>
        </w:rPr>
        <w:t xml:space="preserve"> le 1</w:t>
      </w:r>
      <w:r w:rsidR="000E6C9A" w:rsidRPr="00C16011">
        <w:rPr>
          <w:rFonts w:eastAsiaTheme="minorHAnsi"/>
          <w:vertAlign w:val="superscript"/>
          <w:lang w:eastAsia="en-US"/>
        </w:rPr>
        <w:t>er</w:t>
      </w:r>
      <w:r w:rsidR="000E6C9A">
        <w:rPr>
          <w:rFonts w:eastAsiaTheme="minorHAnsi"/>
          <w:lang w:eastAsia="en-US"/>
        </w:rPr>
        <w:t xml:space="preserve"> février 1992</w:t>
      </w:r>
      <w:r>
        <w:rPr>
          <w:rFonts w:eastAsiaTheme="minorHAnsi"/>
          <w:lang w:eastAsia="en-US"/>
        </w:rPr>
        <w:t>)</w:t>
      </w:r>
      <w:r w:rsidR="000E6C9A">
        <w:rPr>
          <w:rFonts w:eastAsiaTheme="minorHAnsi"/>
          <w:lang w:eastAsia="en-US"/>
        </w:rPr>
        <w:t xml:space="preserve"> par un avenant ajoutant le vestiaire et le local d’entrée aux locaux loués.</w:t>
      </w:r>
    </w:p>
    <w:p w:rsidR="000E6C9A" w:rsidRPr="00A01376" w:rsidRDefault="000E6C9A" w:rsidP="000E6C9A">
      <w:pPr>
        <w:pStyle w:val="Sansinterligne"/>
        <w:rPr>
          <w:rFonts w:eastAsiaTheme="minorHAnsi"/>
          <w:sz w:val="16"/>
          <w:szCs w:val="16"/>
          <w:lang w:eastAsia="en-US"/>
        </w:rPr>
      </w:pPr>
    </w:p>
    <w:p w:rsidR="000E6C9A" w:rsidRDefault="002C0702" w:rsidP="000E6C9A">
      <w:pPr>
        <w:pStyle w:val="Sansinterligne"/>
        <w:rPr>
          <w:rFonts w:eastAsiaTheme="minorHAnsi"/>
          <w:b/>
          <w:u w:val="single"/>
          <w:lang w:eastAsia="en-US"/>
        </w:rPr>
      </w:pPr>
      <w:r>
        <w:rPr>
          <w:rFonts w:eastAsiaTheme="minorHAnsi"/>
          <w:b/>
          <w:u w:val="single"/>
          <w:lang w:eastAsia="en-US"/>
        </w:rPr>
        <w:t>Point n° 8</w:t>
      </w:r>
      <w:r w:rsidR="000E6C9A" w:rsidRPr="00C51277">
        <w:rPr>
          <w:rFonts w:eastAsiaTheme="minorHAnsi"/>
          <w:b/>
          <w:u w:val="single"/>
          <w:lang w:eastAsia="en-US"/>
        </w:rPr>
        <w:t xml:space="preserve"> – AGREMENT D’UN GARDE CHASSE</w:t>
      </w:r>
    </w:p>
    <w:p w:rsidR="000E6C9A" w:rsidRDefault="000E6C9A" w:rsidP="000E6C9A">
      <w:pPr>
        <w:pStyle w:val="Sansinterligne"/>
        <w:rPr>
          <w:rFonts w:eastAsiaTheme="minorHAnsi"/>
          <w:lang w:eastAsia="en-US"/>
        </w:rPr>
      </w:pPr>
      <w:r>
        <w:rPr>
          <w:rFonts w:eastAsiaTheme="minorHAnsi"/>
          <w:lang w:eastAsia="en-US"/>
        </w:rPr>
        <w:t xml:space="preserve">Suite à la </w:t>
      </w:r>
      <w:proofErr w:type="spellStart"/>
      <w:r>
        <w:rPr>
          <w:rFonts w:eastAsiaTheme="minorHAnsi"/>
          <w:lang w:eastAsia="en-US"/>
        </w:rPr>
        <w:t>re-location</w:t>
      </w:r>
      <w:proofErr w:type="spellEnd"/>
      <w:r>
        <w:rPr>
          <w:rFonts w:eastAsiaTheme="minorHAnsi"/>
          <w:lang w:eastAsia="en-US"/>
        </w:rPr>
        <w:t xml:space="preserve"> de la chasse communale à l’Association de Chasse Saint Colomban- </w:t>
      </w:r>
      <w:proofErr w:type="spellStart"/>
      <w:r>
        <w:rPr>
          <w:rFonts w:eastAsiaTheme="minorHAnsi"/>
          <w:lang w:eastAsia="en-US"/>
        </w:rPr>
        <w:t>Rossberg</w:t>
      </w:r>
      <w:proofErr w:type="spellEnd"/>
      <w:r>
        <w:rPr>
          <w:rFonts w:eastAsiaTheme="minorHAnsi"/>
          <w:lang w:eastAsia="en-US"/>
        </w:rPr>
        <w:t>, et à la demande du Président M. François CURIE, le conseil m</w:t>
      </w:r>
      <w:r w:rsidR="00233C41">
        <w:rPr>
          <w:rFonts w:eastAsiaTheme="minorHAnsi"/>
          <w:lang w:eastAsia="en-US"/>
        </w:rPr>
        <w:t xml:space="preserve">unicipal donne approuve </w:t>
      </w:r>
      <w:r>
        <w:rPr>
          <w:rFonts w:eastAsiaTheme="minorHAnsi"/>
          <w:lang w:eastAsia="en-US"/>
        </w:rPr>
        <w:t xml:space="preserve"> la nomination de M. KLOETZLEN Jean-Jacques né le 08.06.1954 à Dannemarie, domicilié à MERTZEN 9 rue du </w:t>
      </w:r>
      <w:proofErr w:type="spellStart"/>
      <w:r>
        <w:rPr>
          <w:rFonts w:eastAsiaTheme="minorHAnsi"/>
          <w:lang w:eastAsia="en-US"/>
        </w:rPr>
        <w:t>Herrenweg</w:t>
      </w:r>
      <w:proofErr w:type="spellEnd"/>
      <w:r>
        <w:rPr>
          <w:rFonts w:eastAsiaTheme="minorHAnsi"/>
          <w:lang w:eastAsia="en-US"/>
        </w:rPr>
        <w:t xml:space="preserve">, comme garde-chasse particulier </w:t>
      </w:r>
    </w:p>
    <w:p w:rsidR="000E6C9A" w:rsidRPr="00A01376" w:rsidRDefault="000E6C9A" w:rsidP="000E6C9A">
      <w:pPr>
        <w:pStyle w:val="Sansinterligne"/>
        <w:rPr>
          <w:rFonts w:eastAsiaTheme="minorHAnsi"/>
          <w:sz w:val="16"/>
          <w:szCs w:val="16"/>
          <w:lang w:eastAsia="en-US"/>
        </w:rPr>
      </w:pPr>
    </w:p>
    <w:p w:rsidR="000E6C9A" w:rsidRDefault="002C0702" w:rsidP="000E6C9A">
      <w:pPr>
        <w:pStyle w:val="Sansinterligne"/>
        <w:rPr>
          <w:rFonts w:eastAsiaTheme="minorHAnsi"/>
          <w:b/>
          <w:u w:val="single"/>
          <w:lang w:eastAsia="en-US"/>
        </w:rPr>
      </w:pPr>
      <w:r>
        <w:rPr>
          <w:rFonts w:eastAsiaTheme="minorHAnsi"/>
          <w:b/>
          <w:u w:val="single"/>
          <w:lang w:eastAsia="en-US"/>
        </w:rPr>
        <w:t>Point n° 9</w:t>
      </w:r>
      <w:r w:rsidR="000E6C9A" w:rsidRPr="00614736">
        <w:rPr>
          <w:rFonts w:eastAsiaTheme="minorHAnsi"/>
          <w:b/>
          <w:u w:val="single"/>
          <w:lang w:eastAsia="en-US"/>
        </w:rPr>
        <w:t xml:space="preserve"> – </w:t>
      </w:r>
      <w:r w:rsidR="000E6C9A">
        <w:rPr>
          <w:rFonts w:eastAsiaTheme="minorHAnsi"/>
          <w:b/>
          <w:u w:val="single"/>
          <w:lang w:eastAsia="en-US"/>
        </w:rPr>
        <w:t>INFORMATION</w:t>
      </w:r>
    </w:p>
    <w:p w:rsidR="000E6C9A" w:rsidRDefault="000E6C9A" w:rsidP="000E6C9A">
      <w:pPr>
        <w:pStyle w:val="Sansinterligne"/>
        <w:rPr>
          <w:rFonts w:eastAsiaTheme="minorHAnsi"/>
          <w:lang w:eastAsia="en-US"/>
        </w:rPr>
      </w:pPr>
      <w:r>
        <w:rPr>
          <w:rFonts w:eastAsiaTheme="minorHAnsi"/>
          <w:lang w:eastAsia="en-US"/>
        </w:rPr>
        <w:t xml:space="preserve">La déclaration de travaux suivante a été déposée en mairie le 3 mars 2015 : </w:t>
      </w:r>
    </w:p>
    <w:p w:rsidR="000E6C9A" w:rsidRPr="002C0702" w:rsidRDefault="000E6C9A" w:rsidP="000E6C9A">
      <w:pPr>
        <w:pStyle w:val="Sansinterligne"/>
        <w:numPr>
          <w:ilvl w:val="0"/>
          <w:numId w:val="31"/>
        </w:numPr>
        <w:ind w:left="720"/>
        <w:rPr>
          <w:rFonts w:eastAsiaTheme="minorHAnsi"/>
          <w:lang w:eastAsia="en-US"/>
        </w:rPr>
      </w:pPr>
      <w:r w:rsidRPr="00EC597E">
        <w:t xml:space="preserve">Par Mme Burtschy </w:t>
      </w:r>
      <w:proofErr w:type="gramStart"/>
      <w:r w:rsidRPr="00EC597E">
        <w:t>Sabine ,</w:t>
      </w:r>
      <w:proofErr w:type="gramEnd"/>
      <w:r w:rsidRPr="00EC597E">
        <w:t xml:space="preserve"> 2 rue de </w:t>
      </w:r>
      <w:proofErr w:type="spellStart"/>
      <w:r w:rsidRPr="00EC597E">
        <w:t>Largitzen</w:t>
      </w:r>
      <w:proofErr w:type="spellEnd"/>
      <w:r w:rsidRPr="00EC597E">
        <w:t xml:space="preserve"> pour le remplacement de la toiture, le ravalement de la façade, le changement des tuiles, la suppression d’une partie de l’avant toit, la pose de volets roulants et d’un auvent au-dessus de la porte d’entrée.</w:t>
      </w:r>
    </w:p>
    <w:p w:rsidR="002C0702" w:rsidRPr="002C0702" w:rsidRDefault="002C0702" w:rsidP="002C0702">
      <w:pPr>
        <w:pStyle w:val="Sansinterligne"/>
        <w:ind w:left="720"/>
        <w:rPr>
          <w:rFonts w:eastAsiaTheme="minorHAnsi"/>
          <w:lang w:eastAsia="en-US"/>
        </w:rPr>
      </w:pPr>
    </w:p>
    <w:p w:rsidR="002C0702" w:rsidRPr="002C0702" w:rsidRDefault="002C0702" w:rsidP="002C0702">
      <w:pPr>
        <w:pStyle w:val="Sansinterligne"/>
        <w:rPr>
          <w:rFonts w:eastAsiaTheme="minorHAnsi"/>
          <w:lang w:eastAsia="en-US"/>
        </w:rPr>
      </w:pPr>
      <w:r w:rsidRPr="002C0702">
        <w:rPr>
          <w:b/>
          <w:u w:val="single"/>
        </w:rPr>
        <w:t>Point n° 10 : INAUGURATION DE LA RHIZOSPHERE</w:t>
      </w:r>
      <w:r>
        <w:rPr>
          <w:b/>
          <w:u w:val="single"/>
        </w:rPr>
        <w:t> :</w:t>
      </w:r>
      <w:r>
        <w:t xml:space="preserve"> </w:t>
      </w:r>
      <w:r w:rsidR="00233C41">
        <w:t>6 juin 2015 à 14h 30</w:t>
      </w:r>
    </w:p>
    <w:p w:rsidR="00471FC3" w:rsidRDefault="00471FC3" w:rsidP="00471FC3">
      <w:pPr>
        <w:pStyle w:val="Sansinterligne"/>
        <w:rPr>
          <w:rFonts w:eastAsiaTheme="minorHAnsi"/>
          <w:lang w:eastAsia="en-US"/>
        </w:rPr>
      </w:pPr>
    </w:p>
    <w:p w:rsidR="00471FC3" w:rsidRDefault="00233C41" w:rsidP="00471FC3">
      <w:pPr>
        <w:pStyle w:val="Sansinterligne"/>
        <w:rPr>
          <w:rFonts w:eastAsiaTheme="minorHAnsi"/>
          <w:lang w:eastAsia="en-US"/>
        </w:rPr>
      </w:pPr>
      <w:r>
        <w:rPr>
          <w:rFonts w:eastAsiaTheme="minorHAnsi"/>
          <w:lang w:eastAsia="en-US"/>
        </w:rPr>
        <w:t>La séance est levée à 20h40.</w:t>
      </w:r>
    </w:p>
    <w:p w:rsidR="00084B15" w:rsidRPr="009D1424" w:rsidRDefault="00D011FB" w:rsidP="003E0DFD">
      <w:pPr>
        <w:pStyle w:val="Paragraphedeliste"/>
        <w:jc w:val="both"/>
        <w:rPr>
          <w:rFonts w:ascii="Arial" w:hAnsi="Arial" w:cs="Arial"/>
        </w:rPr>
      </w:pPr>
      <w:bookmarkStart w:id="0" w:name="_GoBack"/>
      <w:bookmarkEnd w:id="0"/>
      <w:r>
        <w:rPr>
          <w:rFonts w:ascii="Arial" w:hAnsi="Arial" w:cs="Arial"/>
          <w:b/>
          <w:color w:val="0070C0"/>
          <w:sz w:val="48"/>
          <w:szCs w:val="48"/>
        </w:rPr>
        <w:lastRenderedPageBreak/>
        <w:t xml:space="preserve">       </w:t>
      </w:r>
      <w:r w:rsidR="00471FC3">
        <w:rPr>
          <w:rFonts w:ascii="Arial" w:hAnsi="Arial" w:cs="Arial"/>
          <w:b/>
          <w:color w:val="0070C0"/>
          <w:sz w:val="48"/>
          <w:szCs w:val="48"/>
        </w:rPr>
        <w:t xml:space="preserve">         </w:t>
      </w:r>
      <w:sdt>
        <w:sdtPr>
          <w:rPr>
            <w:rFonts w:ascii="Arial" w:hAnsi="Arial" w:cs="Arial"/>
            <w:b/>
            <w:color w:val="0070C0"/>
            <w:sz w:val="48"/>
            <w:szCs w:val="48"/>
          </w:rPr>
          <w:alias w:val="Titre"/>
          <w:id w:val="43929457"/>
          <w:placeholder>
            <w:docPart w:val="E9401D2CF63946208134CFEEA165D3CA"/>
          </w:placeholder>
          <w:dataBinding w:prefixMappings="xmlns:ns0='http://schemas.openxmlformats.org/package/2006/metadata/core-properties' xmlns:ns1='http://purl.org/dc/elements/1.1/'" w:xpath="/ns0:coreProperties[1]/ns1:title[1]" w:storeItemID="{6C3C8BC8-F283-45AE-878A-BAB7291924A1}"/>
          <w:text/>
        </w:sdtPr>
        <w:sdtContent>
          <w:r w:rsidR="00471FC3">
            <w:rPr>
              <w:rFonts w:ascii="Arial" w:hAnsi="Arial" w:cs="Arial"/>
              <w:b/>
              <w:color w:val="0070C0"/>
              <w:sz w:val="48"/>
              <w:szCs w:val="48"/>
            </w:rPr>
            <w:t>Les infos du11 mars</w:t>
          </w:r>
        </w:sdtContent>
      </w:sdt>
    </w:p>
    <w:p w:rsidR="00084B15" w:rsidRDefault="00084B15" w:rsidP="00E6243E">
      <w:pPr>
        <w:spacing w:after="0" w:line="240" w:lineRule="auto"/>
        <w:rPr>
          <w:rFonts w:ascii="Arial" w:hAnsi="Arial" w:cs="Arial"/>
        </w:rPr>
      </w:pPr>
    </w:p>
    <w:p w:rsidR="00233C41" w:rsidRDefault="00233C41" w:rsidP="00E6243E">
      <w:pPr>
        <w:spacing w:after="0" w:line="240" w:lineRule="auto"/>
        <w:rPr>
          <w:rFonts w:ascii="Arial" w:hAnsi="Arial" w:cs="Arial"/>
        </w:rPr>
      </w:pPr>
    </w:p>
    <w:p w:rsidR="00233C41" w:rsidRDefault="00233C41" w:rsidP="00E6243E">
      <w:pPr>
        <w:spacing w:after="0" w:line="240" w:lineRule="auto"/>
        <w:rPr>
          <w:rFonts w:ascii="Arial" w:hAnsi="Arial" w:cs="Arial"/>
        </w:rPr>
      </w:pPr>
    </w:p>
    <w:p w:rsidR="00233C41" w:rsidRPr="009D1424" w:rsidRDefault="00233C41" w:rsidP="00E6243E">
      <w:pPr>
        <w:spacing w:after="0" w:line="240" w:lineRule="auto"/>
        <w:rPr>
          <w:rFonts w:ascii="Arial" w:hAnsi="Arial" w:cs="Arial"/>
        </w:rPr>
      </w:pPr>
    </w:p>
    <w:p w:rsidR="00471FC3" w:rsidRDefault="00B93729" w:rsidP="00F77510">
      <w:pPr>
        <w:pStyle w:val="Paragraphedeliste"/>
        <w:numPr>
          <w:ilvl w:val="0"/>
          <w:numId w:val="27"/>
        </w:numPr>
        <w:ind w:left="0" w:hanging="357"/>
        <w:rPr>
          <w:rFonts w:ascii="Calibri" w:hAnsi="Calibri" w:cs="Arial"/>
          <w:b/>
          <w:sz w:val="24"/>
          <w:szCs w:val="24"/>
        </w:rPr>
      </w:pPr>
      <w:r w:rsidRPr="00B93729">
        <w:rPr>
          <w:rFonts w:ascii="Calibri" w:hAnsi="Calibri" w:cs="Arial"/>
          <w:b/>
          <w:sz w:val="24"/>
          <w:szCs w:val="24"/>
        </w:rPr>
        <w:t>Cimetière</w:t>
      </w:r>
      <w:r>
        <w:rPr>
          <w:rFonts w:ascii="Calibri" w:hAnsi="Calibri" w:cs="Arial"/>
          <w:b/>
          <w:sz w:val="24"/>
          <w:szCs w:val="24"/>
        </w:rPr>
        <w:t> :</w:t>
      </w:r>
    </w:p>
    <w:p w:rsidR="00B93729" w:rsidRDefault="00B93729" w:rsidP="00F77510">
      <w:pPr>
        <w:spacing w:after="120" w:line="240" w:lineRule="auto"/>
        <w:rPr>
          <w:rFonts w:ascii="Calibri" w:hAnsi="Calibri" w:cs="Arial"/>
          <w:sz w:val="24"/>
          <w:szCs w:val="24"/>
        </w:rPr>
      </w:pPr>
      <w:r w:rsidRPr="00F77510">
        <w:rPr>
          <w:rFonts w:ascii="Calibri" w:hAnsi="Calibri" w:cs="Arial"/>
          <w:sz w:val="24"/>
          <w:szCs w:val="24"/>
        </w:rPr>
        <w:t>Pensez à renvoyer l’</w:t>
      </w:r>
      <w:r w:rsidR="00F77510" w:rsidRPr="00F77510">
        <w:rPr>
          <w:rFonts w:ascii="Calibri" w:hAnsi="Calibri" w:cs="Arial"/>
          <w:sz w:val="24"/>
          <w:szCs w:val="24"/>
        </w:rPr>
        <w:t>enquê</w:t>
      </w:r>
      <w:r w:rsidRPr="00F77510">
        <w:rPr>
          <w:rFonts w:ascii="Calibri" w:hAnsi="Calibri" w:cs="Arial"/>
          <w:sz w:val="24"/>
          <w:szCs w:val="24"/>
        </w:rPr>
        <w:t>te avant le 31 mars.</w:t>
      </w:r>
    </w:p>
    <w:p w:rsidR="00F77510" w:rsidRPr="00F77510" w:rsidRDefault="00F77510" w:rsidP="00F77510">
      <w:pPr>
        <w:pStyle w:val="Paragraphedeliste"/>
        <w:numPr>
          <w:ilvl w:val="0"/>
          <w:numId w:val="27"/>
        </w:numPr>
        <w:ind w:left="0"/>
        <w:rPr>
          <w:rFonts w:ascii="Calibri" w:hAnsi="Calibri" w:cs="Arial"/>
          <w:b/>
          <w:sz w:val="24"/>
          <w:szCs w:val="24"/>
        </w:rPr>
      </w:pPr>
      <w:r w:rsidRPr="00F77510">
        <w:rPr>
          <w:rFonts w:ascii="Calibri" w:hAnsi="Calibri" w:cs="Arial"/>
          <w:b/>
          <w:sz w:val="24"/>
          <w:szCs w:val="24"/>
        </w:rPr>
        <w:t>Fondation du Patrimoine :</w:t>
      </w:r>
    </w:p>
    <w:p w:rsidR="00F77510" w:rsidRDefault="00F77510" w:rsidP="00F77510">
      <w:pPr>
        <w:spacing w:after="120" w:line="240" w:lineRule="auto"/>
        <w:rPr>
          <w:rFonts w:ascii="Calibri" w:hAnsi="Calibri" w:cs="Arial"/>
          <w:sz w:val="24"/>
          <w:szCs w:val="24"/>
        </w:rPr>
      </w:pPr>
      <w:r w:rsidRPr="00F77510">
        <w:rPr>
          <w:rFonts w:ascii="Calibri" w:hAnsi="Calibri" w:cs="Arial"/>
          <w:sz w:val="24"/>
          <w:szCs w:val="24"/>
        </w:rPr>
        <w:t>Le</w:t>
      </w:r>
      <w:r w:rsidR="001C2681">
        <w:rPr>
          <w:rFonts w:ascii="Calibri" w:hAnsi="Calibri" w:cs="Arial"/>
          <w:sz w:val="24"/>
          <w:szCs w:val="24"/>
        </w:rPr>
        <w:t>s dons récoltés s’élèvent à 9 4</w:t>
      </w:r>
      <w:r w:rsidR="00921E19">
        <w:rPr>
          <w:rFonts w:ascii="Calibri" w:hAnsi="Calibri" w:cs="Arial"/>
          <w:sz w:val="24"/>
          <w:szCs w:val="24"/>
        </w:rPr>
        <w:t>40 euros</w:t>
      </w:r>
      <w:r w:rsidRPr="00F77510">
        <w:rPr>
          <w:rFonts w:ascii="Calibri" w:hAnsi="Calibri" w:cs="Arial"/>
          <w:sz w:val="24"/>
          <w:szCs w:val="24"/>
        </w:rPr>
        <w:t xml:space="preserve"> </w:t>
      </w:r>
      <w:proofErr w:type="spellStart"/>
      <w:r w:rsidRPr="00F77510">
        <w:rPr>
          <w:rFonts w:ascii="Calibri" w:hAnsi="Calibri" w:cs="Arial"/>
          <w:sz w:val="24"/>
          <w:szCs w:val="24"/>
        </w:rPr>
        <w:t>euros</w:t>
      </w:r>
      <w:proofErr w:type="spellEnd"/>
      <w:r w:rsidRPr="00F77510">
        <w:rPr>
          <w:rFonts w:ascii="Calibri" w:hAnsi="Calibri" w:cs="Arial"/>
          <w:sz w:val="24"/>
          <w:szCs w:val="24"/>
        </w:rPr>
        <w:t xml:space="preserve"> au 11 mars</w:t>
      </w:r>
      <w:r>
        <w:rPr>
          <w:rFonts w:ascii="Calibri" w:hAnsi="Calibri" w:cs="Arial"/>
          <w:sz w:val="24"/>
          <w:szCs w:val="24"/>
        </w:rPr>
        <w:t>.</w:t>
      </w:r>
    </w:p>
    <w:p w:rsidR="00F77510" w:rsidRDefault="00E834B3" w:rsidP="00F77510">
      <w:pPr>
        <w:pStyle w:val="Paragraphedeliste"/>
        <w:numPr>
          <w:ilvl w:val="0"/>
          <w:numId w:val="27"/>
        </w:numPr>
        <w:spacing w:after="120"/>
        <w:ind w:left="0" w:hanging="357"/>
        <w:rPr>
          <w:rFonts w:ascii="Calibri" w:hAnsi="Calibri" w:cs="Arial"/>
          <w:b/>
          <w:sz w:val="24"/>
          <w:szCs w:val="24"/>
        </w:rPr>
      </w:pPr>
      <w:r>
        <w:rPr>
          <w:rFonts w:ascii="Calibri" w:hAnsi="Calibri" w:cs="Arial"/>
          <w:b/>
          <w:noProof/>
          <w:sz w:val="24"/>
          <w:szCs w:val="24"/>
        </w:rPr>
        <w:drawing>
          <wp:anchor distT="0" distB="0" distL="114300" distR="114300" simplePos="0" relativeHeight="251705344" behindDoc="1" locked="0" layoutInCell="1" allowOverlap="1">
            <wp:simplePos x="0" y="0"/>
            <wp:positionH relativeFrom="column">
              <wp:posOffset>4457700</wp:posOffset>
            </wp:positionH>
            <wp:positionV relativeFrom="paragraph">
              <wp:posOffset>260985</wp:posOffset>
            </wp:positionV>
            <wp:extent cx="2238375" cy="1924050"/>
            <wp:effectExtent l="19050" t="0" r="9525" b="0"/>
            <wp:wrapTight wrapText="bothSides">
              <wp:wrapPolygon edited="0">
                <wp:start x="-184" y="0"/>
                <wp:lineTo x="-184" y="21386"/>
                <wp:lineTo x="21692" y="21386"/>
                <wp:lineTo x="21692" y="0"/>
                <wp:lineTo x="-184" y="0"/>
              </wp:wrapPolygon>
            </wp:wrapTight>
            <wp:docPr id="2" name="Image 1" descr="11039708_10204714174267237_87298088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9708_10204714174267237_872980887_n[1].jpg"/>
                    <pic:cNvPicPr/>
                  </pic:nvPicPr>
                  <pic:blipFill>
                    <a:blip r:embed="rId12" cstate="print"/>
                    <a:srcRect t="11417" b="39370"/>
                    <a:stretch>
                      <a:fillRect/>
                    </a:stretch>
                  </pic:blipFill>
                  <pic:spPr>
                    <a:xfrm>
                      <a:off x="0" y="0"/>
                      <a:ext cx="2238375" cy="1924050"/>
                    </a:xfrm>
                    <a:prstGeom prst="rect">
                      <a:avLst/>
                    </a:prstGeom>
                  </pic:spPr>
                </pic:pic>
              </a:graphicData>
            </a:graphic>
          </wp:anchor>
        </w:drawing>
      </w:r>
      <w:r w:rsidR="00F77510" w:rsidRPr="00F77510">
        <w:rPr>
          <w:rFonts w:ascii="Calibri" w:hAnsi="Calibri" w:cs="Arial"/>
          <w:b/>
          <w:sz w:val="24"/>
          <w:szCs w:val="24"/>
        </w:rPr>
        <w:t>Deux belles soirées</w:t>
      </w:r>
      <w:r w:rsidR="00F77510">
        <w:rPr>
          <w:rFonts w:ascii="Calibri" w:hAnsi="Calibri" w:cs="Arial"/>
          <w:b/>
          <w:sz w:val="24"/>
          <w:szCs w:val="24"/>
        </w:rPr>
        <w:t xml:space="preserve"> : le spectacle à l’école de </w:t>
      </w:r>
      <w:proofErr w:type="spellStart"/>
      <w:r w:rsidR="00F77510">
        <w:rPr>
          <w:rFonts w:ascii="Calibri" w:hAnsi="Calibri" w:cs="Arial"/>
          <w:b/>
          <w:sz w:val="24"/>
          <w:szCs w:val="24"/>
        </w:rPr>
        <w:t>Mooslargue</w:t>
      </w:r>
      <w:proofErr w:type="spellEnd"/>
      <w:r w:rsidR="00F77510">
        <w:rPr>
          <w:rFonts w:ascii="Calibri" w:hAnsi="Calibri" w:cs="Arial"/>
          <w:b/>
          <w:sz w:val="24"/>
          <w:szCs w:val="24"/>
        </w:rPr>
        <w:t xml:space="preserve"> et la soirée jeux des </w:t>
      </w:r>
      <w:proofErr w:type="spellStart"/>
      <w:r w:rsidR="00F77510">
        <w:rPr>
          <w:rFonts w:ascii="Calibri" w:hAnsi="Calibri" w:cs="Arial"/>
          <w:b/>
          <w:sz w:val="24"/>
          <w:szCs w:val="24"/>
        </w:rPr>
        <w:t>Brico’belettes</w:t>
      </w:r>
      <w:proofErr w:type="spellEnd"/>
      <w:r w:rsidR="00DE4C59">
        <w:rPr>
          <w:rFonts w:ascii="Calibri" w:hAnsi="Calibri" w:cs="Arial"/>
          <w:b/>
          <w:sz w:val="24"/>
          <w:szCs w:val="24"/>
        </w:rPr>
        <w:t> :</w:t>
      </w:r>
    </w:p>
    <w:p w:rsidR="005C278C" w:rsidRDefault="005C278C" w:rsidP="005C278C">
      <w:pPr>
        <w:spacing w:after="120"/>
        <w:rPr>
          <w:rFonts w:ascii="Calibri" w:hAnsi="Calibri" w:cs="Arial"/>
          <w:b/>
          <w:sz w:val="24"/>
          <w:szCs w:val="24"/>
        </w:rPr>
      </w:pPr>
      <w:r>
        <w:rPr>
          <w:rFonts w:ascii="Calibri" w:hAnsi="Calibri" w:cs="Arial"/>
          <w:b/>
          <w:noProof/>
          <w:sz w:val="24"/>
          <w:szCs w:val="24"/>
        </w:rPr>
        <w:drawing>
          <wp:inline distT="0" distB="0" distL="0" distR="0">
            <wp:extent cx="2645665" cy="1905000"/>
            <wp:effectExtent l="19050" t="0" r="2285" b="0"/>
            <wp:docPr id="1" name="Image 0" descr="spectacle ecol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cle ecole 2015.jpg"/>
                    <pic:cNvPicPr/>
                  </pic:nvPicPr>
                  <pic:blipFill>
                    <a:blip r:embed="rId13" cstate="print">
                      <a:lum bright="11000"/>
                    </a:blip>
                    <a:stretch>
                      <a:fillRect/>
                    </a:stretch>
                  </pic:blipFill>
                  <pic:spPr>
                    <a:xfrm>
                      <a:off x="0" y="0"/>
                      <a:ext cx="2647773" cy="1906518"/>
                    </a:xfrm>
                    <a:prstGeom prst="rect">
                      <a:avLst/>
                    </a:prstGeom>
                  </pic:spPr>
                </pic:pic>
              </a:graphicData>
            </a:graphic>
          </wp:inline>
        </w:drawing>
      </w:r>
      <w:r>
        <w:rPr>
          <w:rFonts w:ascii="Calibri" w:hAnsi="Calibri" w:cs="Arial"/>
          <w:b/>
          <w:sz w:val="24"/>
          <w:szCs w:val="24"/>
        </w:rPr>
        <w:t xml:space="preserve">   </w:t>
      </w:r>
    </w:p>
    <w:p w:rsidR="0056019E" w:rsidRDefault="0056019E" w:rsidP="0056019E">
      <w:pPr>
        <w:pStyle w:val="Paragraphedeliste"/>
        <w:spacing w:after="120"/>
        <w:ind w:left="0"/>
        <w:rPr>
          <w:rFonts w:ascii="Calibri" w:hAnsi="Calibri" w:cs="Arial"/>
          <w:b/>
          <w:sz w:val="24"/>
          <w:szCs w:val="24"/>
        </w:rPr>
      </w:pPr>
    </w:p>
    <w:p w:rsidR="00921E19" w:rsidRDefault="0056019E" w:rsidP="00F77510">
      <w:pPr>
        <w:pStyle w:val="Paragraphedeliste"/>
        <w:numPr>
          <w:ilvl w:val="0"/>
          <w:numId w:val="27"/>
        </w:numPr>
        <w:spacing w:after="120"/>
        <w:ind w:left="0" w:hanging="357"/>
        <w:rPr>
          <w:rFonts w:ascii="Calibri" w:hAnsi="Calibri" w:cs="Arial"/>
          <w:b/>
          <w:sz w:val="24"/>
          <w:szCs w:val="24"/>
        </w:rPr>
      </w:pPr>
      <w:r>
        <w:rPr>
          <w:rFonts w:ascii="Calibri" w:hAnsi="Calibri" w:cs="Arial"/>
          <w:b/>
          <w:sz w:val="24"/>
          <w:szCs w:val="24"/>
        </w:rPr>
        <w:t xml:space="preserve">Ouverture de la déchetterie de Bouxwiller pour les </w:t>
      </w:r>
      <w:proofErr w:type="spellStart"/>
      <w:r>
        <w:rPr>
          <w:rFonts w:ascii="Calibri" w:hAnsi="Calibri" w:cs="Arial"/>
          <w:b/>
          <w:sz w:val="24"/>
          <w:szCs w:val="24"/>
        </w:rPr>
        <w:t>biselois</w:t>
      </w:r>
      <w:proofErr w:type="spellEnd"/>
      <w:r>
        <w:rPr>
          <w:rFonts w:ascii="Calibri" w:hAnsi="Calibri" w:cs="Arial"/>
          <w:b/>
          <w:sz w:val="24"/>
          <w:szCs w:val="24"/>
        </w:rPr>
        <w:t> :</w:t>
      </w:r>
      <w:r w:rsidR="006718B4">
        <w:rPr>
          <w:rFonts w:ascii="Calibri" w:hAnsi="Calibri" w:cs="Arial"/>
          <w:b/>
          <w:sz w:val="24"/>
          <w:szCs w:val="24"/>
        </w:rPr>
        <w:t xml:space="preserve"> </w:t>
      </w:r>
      <w:r w:rsidR="006718B4" w:rsidRPr="006718B4">
        <w:rPr>
          <w:rFonts w:ascii="Calibri" w:hAnsi="Calibri" w:cs="Arial"/>
          <w:b/>
          <w:i/>
          <w:sz w:val="24"/>
          <w:szCs w:val="24"/>
        </w:rPr>
        <w:t>vendredi 13 mars de 13h à 17h30</w:t>
      </w:r>
    </w:p>
    <w:p w:rsidR="00F77510" w:rsidRPr="00F77510" w:rsidRDefault="00F77510" w:rsidP="00F77510">
      <w:pPr>
        <w:pStyle w:val="Paragraphedeliste"/>
        <w:spacing w:after="120"/>
        <w:ind w:left="0"/>
        <w:rPr>
          <w:rFonts w:ascii="Calibri" w:hAnsi="Calibri" w:cs="Arial"/>
          <w:b/>
          <w:sz w:val="16"/>
          <w:szCs w:val="16"/>
        </w:rPr>
      </w:pPr>
    </w:p>
    <w:p w:rsidR="00F77510" w:rsidRDefault="00F77510" w:rsidP="005C278C">
      <w:pPr>
        <w:pStyle w:val="Paragraphedeliste"/>
        <w:numPr>
          <w:ilvl w:val="0"/>
          <w:numId w:val="27"/>
        </w:numPr>
        <w:spacing w:before="120" w:after="120"/>
        <w:ind w:left="0" w:hanging="357"/>
        <w:rPr>
          <w:rFonts w:ascii="Calibri" w:hAnsi="Calibri" w:cs="Arial"/>
          <w:sz w:val="24"/>
          <w:szCs w:val="24"/>
        </w:rPr>
      </w:pPr>
      <w:r w:rsidRPr="00E834B3">
        <w:rPr>
          <w:rFonts w:ascii="Calibri" w:hAnsi="Calibri" w:cs="Arial"/>
          <w:b/>
          <w:sz w:val="24"/>
          <w:szCs w:val="24"/>
        </w:rPr>
        <w:t>Rappel :</w:t>
      </w:r>
      <w:r w:rsidR="00E834B3" w:rsidRPr="00E834B3">
        <w:rPr>
          <w:rFonts w:ascii="Calibri" w:hAnsi="Calibri" w:cs="Arial"/>
          <w:b/>
          <w:sz w:val="24"/>
          <w:szCs w:val="24"/>
        </w:rPr>
        <w:t xml:space="preserve"> </w:t>
      </w:r>
      <w:r w:rsidRPr="00E834B3">
        <w:rPr>
          <w:rFonts w:ascii="Calibri" w:hAnsi="Calibri" w:cs="Arial"/>
          <w:b/>
          <w:sz w:val="24"/>
          <w:szCs w:val="24"/>
        </w:rPr>
        <w:t>Tous travaux ou interventions sur le domaine public sont soumis à</w:t>
      </w:r>
      <w:r w:rsidRPr="00E834B3">
        <w:rPr>
          <w:rFonts w:ascii="Calibri" w:hAnsi="Calibri" w:cs="Arial"/>
          <w:sz w:val="24"/>
          <w:szCs w:val="24"/>
        </w:rPr>
        <w:t xml:space="preserve"> </w:t>
      </w:r>
      <w:r w:rsidRPr="00E834B3">
        <w:rPr>
          <w:rFonts w:ascii="Calibri" w:hAnsi="Calibri" w:cs="Arial"/>
          <w:b/>
          <w:sz w:val="24"/>
          <w:szCs w:val="24"/>
        </w:rPr>
        <w:t>autorisation</w:t>
      </w:r>
      <w:r w:rsidRPr="00E834B3">
        <w:rPr>
          <w:rFonts w:ascii="Calibri" w:hAnsi="Calibri" w:cs="Arial"/>
          <w:sz w:val="24"/>
          <w:szCs w:val="24"/>
        </w:rPr>
        <w:t> : mairie</w:t>
      </w:r>
      <w:r w:rsidR="002D18BA">
        <w:rPr>
          <w:rFonts w:ascii="Calibri" w:hAnsi="Calibri" w:cs="Arial"/>
          <w:sz w:val="24"/>
          <w:szCs w:val="24"/>
        </w:rPr>
        <w:t xml:space="preserve"> (voirie communale, trottoirs)</w:t>
      </w:r>
      <w:r w:rsidRPr="00E834B3">
        <w:rPr>
          <w:rFonts w:ascii="Calibri" w:hAnsi="Calibri" w:cs="Arial"/>
          <w:sz w:val="24"/>
          <w:szCs w:val="24"/>
        </w:rPr>
        <w:t>, Association Foncière (chemins ruraux), mairie et ONF (forêt)</w:t>
      </w:r>
    </w:p>
    <w:p w:rsidR="00E834B3" w:rsidRPr="00E834B3" w:rsidRDefault="00E834B3" w:rsidP="00E834B3">
      <w:pPr>
        <w:pStyle w:val="Paragraphedeliste"/>
        <w:spacing w:before="120" w:after="120"/>
        <w:ind w:left="0"/>
        <w:rPr>
          <w:rFonts w:ascii="Calibri" w:hAnsi="Calibri" w:cs="Arial"/>
          <w:sz w:val="16"/>
          <w:szCs w:val="16"/>
        </w:rPr>
      </w:pPr>
    </w:p>
    <w:p w:rsidR="00DE4C59" w:rsidRDefault="00DE4C59" w:rsidP="00E834B3">
      <w:pPr>
        <w:pStyle w:val="Paragraphedeliste"/>
        <w:numPr>
          <w:ilvl w:val="0"/>
          <w:numId w:val="28"/>
        </w:numPr>
        <w:ind w:left="0" w:hanging="357"/>
        <w:rPr>
          <w:rFonts w:ascii="Calibri" w:hAnsi="Calibri" w:cs="Arial"/>
          <w:b/>
          <w:sz w:val="24"/>
          <w:szCs w:val="24"/>
        </w:rPr>
      </w:pPr>
      <w:r w:rsidRPr="00DE4C59">
        <w:rPr>
          <w:rFonts w:ascii="Calibri" w:hAnsi="Calibri" w:cs="Arial"/>
          <w:b/>
          <w:sz w:val="24"/>
          <w:szCs w:val="24"/>
        </w:rPr>
        <w:t xml:space="preserve">Les </w:t>
      </w:r>
      <w:r w:rsidR="00377B30">
        <w:rPr>
          <w:rFonts w:ascii="Calibri" w:hAnsi="Calibri" w:cs="Arial"/>
          <w:b/>
          <w:sz w:val="24"/>
          <w:szCs w:val="24"/>
        </w:rPr>
        <w:t xml:space="preserve">95 ans de Mme </w:t>
      </w:r>
      <w:proofErr w:type="spellStart"/>
      <w:r w:rsidR="00377B30">
        <w:rPr>
          <w:rFonts w:ascii="Calibri" w:hAnsi="Calibri" w:cs="Arial"/>
          <w:b/>
          <w:sz w:val="24"/>
          <w:szCs w:val="24"/>
        </w:rPr>
        <w:t>Ueberschlag</w:t>
      </w:r>
      <w:proofErr w:type="spellEnd"/>
      <w:r w:rsidR="00377B30">
        <w:rPr>
          <w:rFonts w:ascii="Calibri" w:hAnsi="Calibri" w:cs="Arial"/>
          <w:b/>
          <w:sz w:val="24"/>
          <w:szCs w:val="24"/>
        </w:rPr>
        <w:t xml:space="preserve"> Anne</w:t>
      </w:r>
      <w:r w:rsidR="00F2113D">
        <w:rPr>
          <w:rFonts w:ascii="Calibri" w:hAnsi="Calibri" w:cs="Arial"/>
          <w:b/>
          <w:sz w:val="24"/>
          <w:szCs w:val="24"/>
        </w:rPr>
        <w:t> :</w:t>
      </w:r>
      <w:r w:rsidR="005C278C">
        <w:rPr>
          <w:rFonts w:ascii="Calibri" w:hAnsi="Calibri" w:cs="Arial"/>
          <w:b/>
          <w:sz w:val="24"/>
          <w:szCs w:val="24"/>
        </w:rPr>
        <w:t xml:space="preserve">  </w:t>
      </w:r>
    </w:p>
    <w:p w:rsidR="00F2113D" w:rsidRDefault="00F2113D" w:rsidP="005C278C">
      <w:pPr>
        <w:spacing w:after="0" w:line="240" w:lineRule="auto"/>
        <w:rPr>
          <w:rFonts w:ascii="Calibri" w:hAnsi="Calibri" w:cs="Arial"/>
          <w:b/>
          <w:sz w:val="24"/>
          <w:szCs w:val="24"/>
        </w:rPr>
      </w:pPr>
      <w:r w:rsidRPr="0056019E">
        <w:rPr>
          <w:rFonts w:ascii="Calibri" w:hAnsi="Calibri" w:cs="Arial"/>
          <w:sz w:val="24"/>
          <w:szCs w:val="24"/>
        </w:rPr>
        <w:t>Lundi 2 mars, une délégation du Conseil Municipal est allé</w:t>
      </w:r>
      <w:r w:rsidR="00CB6FAD" w:rsidRPr="0056019E">
        <w:rPr>
          <w:rFonts w:ascii="Calibri" w:hAnsi="Calibri" w:cs="Arial"/>
          <w:sz w:val="24"/>
          <w:szCs w:val="24"/>
        </w:rPr>
        <w:t>e</w:t>
      </w:r>
      <w:r w:rsidRPr="0056019E">
        <w:rPr>
          <w:rFonts w:ascii="Calibri" w:hAnsi="Calibri" w:cs="Arial"/>
          <w:sz w:val="24"/>
          <w:szCs w:val="24"/>
        </w:rPr>
        <w:t xml:space="preserve"> rendre visite à Mme </w:t>
      </w:r>
      <w:proofErr w:type="spellStart"/>
      <w:r w:rsidRPr="0056019E">
        <w:rPr>
          <w:rFonts w:ascii="Calibri" w:hAnsi="Calibri" w:cs="Arial"/>
          <w:sz w:val="24"/>
          <w:szCs w:val="24"/>
        </w:rPr>
        <w:t>Ueberschlag</w:t>
      </w:r>
      <w:proofErr w:type="spellEnd"/>
      <w:r w:rsidRPr="0056019E">
        <w:rPr>
          <w:rFonts w:ascii="Calibri" w:hAnsi="Calibri" w:cs="Arial"/>
          <w:sz w:val="24"/>
          <w:szCs w:val="24"/>
        </w:rPr>
        <w:t xml:space="preserve"> pour son 95</w:t>
      </w:r>
      <w:r w:rsidRPr="0056019E">
        <w:rPr>
          <w:rFonts w:ascii="Calibri" w:hAnsi="Calibri" w:cs="Arial"/>
          <w:sz w:val="24"/>
          <w:szCs w:val="24"/>
          <w:vertAlign w:val="superscript"/>
        </w:rPr>
        <w:t>ème</w:t>
      </w:r>
      <w:r w:rsidRPr="0056019E">
        <w:rPr>
          <w:rFonts w:ascii="Calibri" w:hAnsi="Calibri" w:cs="Arial"/>
          <w:sz w:val="24"/>
          <w:szCs w:val="24"/>
        </w:rPr>
        <w:t xml:space="preserve"> anniversaire</w:t>
      </w:r>
      <w:r w:rsidR="002D18BA">
        <w:rPr>
          <w:rFonts w:ascii="Calibri" w:hAnsi="Calibri" w:cs="Arial"/>
          <w:sz w:val="24"/>
          <w:szCs w:val="24"/>
        </w:rPr>
        <w:t>.</w:t>
      </w:r>
    </w:p>
    <w:p w:rsidR="00DE4C59" w:rsidRPr="00DE4C59" w:rsidRDefault="00E834B3" w:rsidP="00DE4C59">
      <w:pPr>
        <w:pStyle w:val="Paragraphedeliste"/>
        <w:rPr>
          <w:rFonts w:ascii="Calibri" w:hAnsi="Calibri" w:cs="Arial"/>
          <w:b/>
          <w:sz w:val="16"/>
          <w:szCs w:val="16"/>
        </w:rPr>
      </w:pPr>
      <w:r>
        <w:rPr>
          <w:rFonts w:ascii="Calibri" w:hAnsi="Calibri" w:cs="Arial"/>
          <w:b/>
          <w:noProof/>
          <w:sz w:val="16"/>
          <w:szCs w:val="16"/>
        </w:rPr>
        <w:drawing>
          <wp:anchor distT="0" distB="0" distL="114300" distR="114300" simplePos="0" relativeHeight="251703296" behindDoc="1" locked="0" layoutInCell="1" allowOverlap="1">
            <wp:simplePos x="0" y="0"/>
            <wp:positionH relativeFrom="column">
              <wp:posOffset>4257675</wp:posOffset>
            </wp:positionH>
            <wp:positionV relativeFrom="paragraph">
              <wp:posOffset>10795</wp:posOffset>
            </wp:positionV>
            <wp:extent cx="2438400" cy="1438275"/>
            <wp:effectExtent l="19050" t="0" r="0" b="0"/>
            <wp:wrapTight wrapText="bothSides">
              <wp:wrapPolygon edited="0">
                <wp:start x="-169" y="0"/>
                <wp:lineTo x="-169" y="21457"/>
                <wp:lineTo x="21600" y="21457"/>
                <wp:lineTo x="21600" y="0"/>
                <wp:lineTo x="-169" y="0"/>
              </wp:wrapPolygon>
            </wp:wrapTight>
            <wp:docPr id="3" name="Image 2" descr="Bisel ueberschlag 95 a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l ueberschlag 95 ans4.jpg"/>
                    <pic:cNvPicPr/>
                  </pic:nvPicPr>
                  <pic:blipFill>
                    <a:blip r:embed="rId14" cstate="print"/>
                    <a:srcRect t="11080"/>
                    <a:stretch>
                      <a:fillRect/>
                    </a:stretch>
                  </pic:blipFill>
                  <pic:spPr>
                    <a:xfrm>
                      <a:off x="0" y="0"/>
                      <a:ext cx="2438400" cy="1438275"/>
                    </a:xfrm>
                    <a:prstGeom prst="rect">
                      <a:avLst/>
                    </a:prstGeom>
                  </pic:spPr>
                </pic:pic>
              </a:graphicData>
            </a:graphic>
          </wp:anchor>
        </w:drawing>
      </w:r>
    </w:p>
    <w:p w:rsidR="00DE4C59" w:rsidRDefault="005C278C" w:rsidP="00E834B3">
      <w:pPr>
        <w:pStyle w:val="Paragraphedeliste"/>
        <w:numPr>
          <w:ilvl w:val="0"/>
          <w:numId w:val="28"/>
        </w:numPr>
        <w:ind w:left="0" w:hanging="357"/>
        <w:rPr>
          <w:rFonts w:ascii="Calibri" w:hAnsi="Calibri" w:cs="Arial"/>
          <w:b/>
          <w:sz w:val="24"/>
          <w:szCs w:val="24"/>
        </w:rPr>
      </w:pPr>
      <w:r>
        <w:rPr>
          <w:rFonts w:ascii="Calibri" w:hAnsi="Calibri" w:cs="Arial"/>
          <w:b/>
          <w:sz w:val="24"/>
          <w:szCs w:val="24"/>
        </w:rPr>
        <w:t>Activités périscolaires :</w:t>
      </w:r>
      <w:r w:rsidR="00DE4C59">
        <w:rPr>
          <w:rFonts w:ascii="Calibri" w:hAnsi="Calibri" w:cs="Arial"/>
          <w:b/>
          <w:sz w:val="24"/>
          <w:szCs w:val="24"/>
        </w:rPr>
        <w:t xml:space="preserve"> l’activité cuisine a démarré le 8 mars.</w:t>
      </w:r>
    </w:p>
    <w:p w:rsidR="00053D76" w:rsidRDefault="00E834B3" w:rsidP="00E834B3">
      <w:pPr>
        <w:pStyle w:val="Paragraphedeliste"/>
        <w:ind w:left="714"/>
        <w:rPr>
          <w:rFonts w:ascii="Calibri" w:hAnsi="Calibri" w:cs="Arial"/>
          <w:b/>
          <w:sz w:val="24"/>
          <w:szCs w:val="24"/>
        </w:rPr>
      </w:pPr>
      <w:r>
        <w:rPr>
          <w:noProof/>
        </w:rPr>
        <w:drawing>
          <wp:anchor distT="0" distB="0" distL="114300" distR="114300" simplePos="0" relativeHeight="251704320" behindDoc="1" locked="0" layoutInCell="1" allowOverlap="1">
            <wp:simplePos x="0" y="0"/>
            <wp:positionH relativeFrom="column">
              <wp:posOffset>78105</wp:posOffset>
            </wp:positionH>
            <wp:positionV relativeFrom="paragraph">
              <wp:posOffset>10160</wp:posOffset>
            </wp:positionV>
            <wp:extent cx="2914650" cy="942975"/>
            <wp:effectExtent l="19050" t="0" r="0" b="0"/>
            <wp:wrapTight wrapText="bothSides">
              <wp:wrapPolygon edited="0">
                <wp:start x="-141" y="0"/>
                <wp:lineTo x="-141" y="21382"/>
                <wp:lineTo x="21600" y="21382"/>
                <wp:lineTo x="21600" y="0"/>
                <wp:lineTo x="-141" y="0"/>
              </wp:wrapPolygon>
            </wp:wrapTight>
            <wp:docPr id="4" name="Image 3" descr="P106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79.JPG"/>
                    <pic:cNvPicPr/>
                  </pic:nvPicPr>
                  <pic:blipFill>
                    <a:blip r:embed="rId15" cstate="print"/>
                    <a:srcRect t="16535" b="41929"/>
                    <a:stretch>
                      <a:fillRect/>
                    </a:stretch>
                  </pic:blipFill>
                  <pic:spPr>
                    <a:xfrm>
                      <a:off x="0" y="0"/>
                      <a:ext cx="2914650" cy="942975"/>
                    </a:xfrm>
                    <a:prstGeom prst="rect">
                      <a:avLst/>
                    </a:prstGeom>
                  </pic:spPr>
                </pic:pic>
              </a:graphicData>
            </a:graphic>
          </wp:anchor>
        </w:drawing>
      </w:r>
    </w:p>
    <w:p w:rsidR="00053D76" w:rsidRDefault="00053D76" w:rsidP="00E834B3">
      <w:pPr>
        <w:pStyle w:val="Paragraphedeliste"/>
        <w:ind w:left="714"/>
        <w:rPr>
          <w:rFonts w:ascii="Calibri" w:hAnsi="Calibri" w:cs="Arial"/>
          <w:b/>
          <w:sz w:val="24"/>
          <w:szCs w:val="24"/>
        </w:rPr>
      </w:pPr>
    </w:p>
    <w:p w:rsidR="00053D76" w:rsidRDefault="00053D76" w:rsidP="00E834B3">
      <w:pPr>
        <w:pStyle w:val="Paragraphedeliste"/>
        <w:ind w:left="714"/>
        <w:rPr>
          <w:rFonts w:ascii="Calibri" w:hAnsi="Calibri" w:cs="Arial"/>
          <w:b/>
          <w:sz w:val="24"/>
          <w:szCs w:val="24"/>
        </w:rPr>
      </w:pPr>
    </w:p>
    <w:p w:rsidR="00053D76" w:rsidRDefault="00053D76" w:rsidP="00E834B3">
      <w:pPr>
        <w:pStyle w:val="Paragraphedeliste"/>
        <w:ind w:left="714"/>
        <w:rPr>
          <w:rFonts w:ascii="Calibri" w:hAnsi="Calibri" w:cs="Arial"/>
          <w:b/>
          <w:sz w:val="24"/>
          <w:szCs w:val="24"/>
        </w:rPr>
      </w:pPr>
    </w:p>
    <w:p w:rsidR="00053D76" w:rsidRDefault="00053D76" w:rsidP="00E834B3">
      <w:pPr>
        <w:pStyle w:val="Paragraphedeliste"/>
        <w:ind w:left="714"/>
        <w:rPr>
          <w:rFonts w:ascii="Calibri" w:hAnsi="Calibri" w:cs="Arial"/>
          <w:b/>
          <w:sz w:val="24"/>
          <w:szCs w:val="24"/>
        </w:rPr>
      </w:pPr>
    </w:p>
    <w:p w:rsidR="00053D76" w:rsidRDefault="00053D76" w:rsidP="00E834B3">
      <w:pPr>
        <w:pStyle w:val="Paragraphedeliste"/>
        <w:ind w:left="714"/>
        <w:rPr>
          <w:rFonts w:ascii="Calibri" w:hAnsi="Calibri" w:cs="Arial"/>
          <w:b/>
          <w:sz w:val="24"/>
          <w:szCs w:val="24"/>
        </w:rPr>
      </w:pPr>
    </w:p>
    <w:p w:rsidR="00DE4C59" w:rsidRPr="00E834B3" w:rsidRDefault="00DE4C59" w:rsidP="00053D76">
      <w:pPr>
        <w:pStyle w:val="Paragraphedeliste"/>
        <w:numPr>
          <w:ilvl w:val="0"/>
          <w:numId w:val="28"/>
        </w:numPr>
        <w:ind w:left="17" w:hanging="357"/>
        <w:rPr>
          <w:rFonts w:ascii="Calibri" w:hAnsi="Calibri" w:cs="Arial"/>
          <w:b/>
          <w:sz w:val="24"/>
          <w:szCs w:val="24"/>
        </w:rPr>
      </w:pPr>
      <w:r w:rsidRPr="00E834B3">
        <w:rPr>
          <w:rFonts w:ascii="Calibri" w:hAnsi="Calibri" w:cs="Arial"/>
          <w:b/>
          <w:sz w:val="24"/>
          <w:szCs w:val="24"/>
        </w:rPr>
        <w:t>Comité de gestion de la Maison pour Tous :</w:t>
      </w:r>
    </w:p>
    <w:p w:rsidR="00921E19" w:rsidRDefault="00DE4C59" w:rsidP="00053D76">
      <w:pPr>
        <w:pStyle w:val="Paragraphedeliste"/>
        <w:ind w:left="0"/>
        <w:rPr>
          <w:rFonts w:ascii="Calibri" w:hAnsi="Calibri" w:cs="Arial"/>
          <w:sz w:val="24"/>
          <w:szCs w:val="24"/>
        </w:rPr>
      </w:pPr>
      <w:r>
        <w:rPr>
          <w:rFonts w:ascii="Calibri" w:hAnsi="Calibri" w:cs="Arial"/>
          <w:sz w:val="24"/>
          <w:szCs w:val="24"/>
        </w:rPr>
        <w:t>Lors de la réunion du 24 février, il a été décidé d’organiser le dimanche 13 septembre une journée</w:t>
      </w:r>
      <w:r w:rsidR="00E834B3">
        <w:rPr>
          <w:rFonts w:ascii="Calibri" w:hAnsi="Calibri" w:cs="Arial"/>
          <w:sz w:val="24"/>
          <w:szCs w:val="24"/>
        </w:rPr>
        <w:t xml:space="preserve"> autour de la balade des </w:t>
      </w:r>
      <w:proofErr w:type="spellStart"/>
      <w:r w:rsidR="00E834B3">
        <w:rPr>
          <w:rFonts w:ascii="Calibri" w:hAnsi="Calibri" w:cs="Arial"/>
          <w:sz w:val="24"/>
          <w:szCs w:val="24"/>
        </w:rPr>
        <w:t>étangs.</w:t>
      </w:r>
      <w:r w:rsidR="00377B30">
        <w:rPr>
          <w:rFonts w:ascii="Calibri" w:hAnsi="Calibri" w:cs="Arial"/>
          <w:sz w:val="24"/>
          <w:szCs w:val="24"/>
        </w:rPr>
        <w:t>Prochaine</w:t>
      </w:r>
      <w:proofErr w:type="spellEnd"/>
      <w:r w:rsidR="00377B30">
        <w:rPr>
          <w:rFonts w:ascii="Calibri" w:hAnsi="Calibri" w:cs="Arial"/>
          <w:sz w:val="24"/>
          <w:szCs w:val="24"/>
        </w:rPr>
        <w:t xml:space="preserve"> réunion du comité d’organisation : jeudi 26 mars à 19h30 à la Maison pour Tous.</w:t>
      </w:r>
    </w:p>
    <w:p w:rsidR="00003D0A" w:rsidRPr="005C278C" w:rsidRDefault="00003D0A" w:rsidP="00003D0A">
      <w:pPr>
        <w:spacing w:after="0" w:line="240" w:lineRule="auto"/>
        <w:rPr>
          <w:rFonts w:ascii="Calibri" w:hAnsi="Calibri" w:cs="Arial"/>
          <w:sz w:val="16"/>
          <w:szCs w:val="16"/>
        </w:rPr>
      </w:pPr>
    </w:p>
    <w:p w:rsidR="00003D0A" w:rsidRDefault="00003D0A" w:rsidP="00003D0A">
      <w:pPr>
        <w:pStyle w:val="Paragraphedeliste"/>
        <w:numPr>
          <w:ilvl w:val="0"/>
          <w:numId w:val="30"/>
        </w:numPr>
        <w:spacing w:after="120"/>
        <w:ind w:left="17" w:hanging="357"/>
        <w:rPr>
          <w:rFonts w:ascii="Calibri" w:hAnsi="Calibri" w:cs="Arial"/>
          <w:b/>
          <w:sz w:val="24"/>
          <w:szCs w:val="24"/>
        </w:rPr>
      </w:pPr>
      <w:r>
        <w:rPr>
          <w:rFonts w:ascii="Calibri" w:hAnsi="Calibri" w:cs="Arial"/>
          <w:b/>
          <w:sz w:val="24"/>
          <w:szCs w:val="24"/>
        </w:rPr>
        <w:t>Nettoyage des trottoirs :</w:t>
      </w:r>
    </w:p>
    <w:p w:rsidR="005A7220" w:rsidRDefault="00003D0A" w:rsidP="005A7220">
      <w:pPr>
        <w:pStyle w:val="Paragraphedeliste"/>
        <w:ind w:left="17"/>
        <w:rPr>
          <w:rFonts w:ascii="Calibri" w:hAnsi="Calibri" w:cs="Arial"/>
          <w:sz w:val="24"/>
          <w:szCs w:val="24"/>
        </w:rPr>
      </w:pPr>
      <w:r>
        <w:rPr>
          <w:rFonts w:ascii="Calibri" w:hAnsi="Calibri" w:cs="Arial"/>
          <w:sz w:val="24"/>
          <w:szCs w:val="24"/>
        </w:rPr>
        <w:t>A l’approche du printemps, nous encourageons tous nos concitoyens à nettoyer les trottoirs et remercions tous ceux qui ont élagué les arbustes dépassant sur la voie publique.</w:t>
      </w:r>
    </w:p>
    <w:p w:rsidR="005A7220" w:rsidRDefault="005A7220" w:rsidP="005A7220">
      <w:pPr>
        <w:pStyle w:val="Paragraphedeliste"/>
        <w:ind w:left="17"/>
        <w:rPr>
          <w:rFonts w:ascii="Calibri" w:hAnsi="Calibri" w:cs="Arial"/>
          <w:sz w:val="24"/>
          <w:szCs w:val="24"/>
        </w:rPr>
      </w:pPr>
    </w:p>
    <w:p w:rsidR="005A7220" w:rsidRPr="005A7220" w:rsidRDefault="00EC3172" w:rsidP="005A7220">
      <w:pPr>
        <w:pStyle w:val="Paragraphedeliste"/>
        <w:ind w:left="17"/>
        <w:rPr>
          <w:rFonts w:ascii="Calibri" w:hAnsi="Calibri" w:cs="Arial"/>
          <w:sz w:val="24"/>
          <w:szCs w:val="24"/>
        </w:rPr>
      </w:pPr>
      <w:r>
        <w:rPr>
          <w:rFonts w:ascii="Calibri" w:hAnsi="Calibri" w:cs="Arial"/>
          <w:noProof/>
          <w:sz w:val="24"/>
          <w:szCs w:val="24"/>
        </w:rPr>
        <w:drawing>
          <wp:anchor distT="0" distB="0" distL="114300" distR="114300" simplePos="0" relativeHeight="251711488" behindDoc="1" locked="0" layoutInCell="1" allowOverlap="1">
            <wp:simplePos x="0" y="0"/>
            <wp:positionH relativeFrom="column">
              <wp:posOffset>30480</wp:posOffset>
            </wp:positionH>
            <wp:positionV relativeFrom="paragraph">
              <wp:posOffset>15240</wp:posOffset>
            </wp:positionV>
            <wp:extent cx="1362075" cy="1228725"/>
            <wp:effectExtent l="19050" t="0" r="9525" b="0"/>
            <wp:wrapTight wrapText="bothSides">
              <wp:wrapPolygon edited="0">
                <wp:start x="-302" y="0"/>
                <wp:lineTo x="-302" y="21433"/>
                <wp:lineTo x="21751" y="21433"/>
                <wp:lineTo x="21751" y="0"/>
                <wp:lineTo x="-302" y="0"/>
              </wp:wrapPolygon>
            </wp:wrapTight>
            <wp:docPr id="16" name="Image 11" descr="parole aux je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le aux jeunes.png"/>
                    <pic:cNvPicPr/>
                  </pic:nvPicPr>
                  <pic:blipFill>
                    <a:blip r:embed="rId16" cstate="print"/>
                    <a:stretch>
                      <a:fillRect/>
                    </a:stretch>
                  </pic:blipFill>
                  <pic:spPr>
                    <a:xfrm>
                      <a:off x="0" y="0"/>
                      <a:ext cx="1362075" cy="1228725"/>
                    </a:xfrm>
                    <a:prstGeom prst="rect">
                      <a:avLst/>
                    </a:prstGeom>
                  </pic:spPr>
                </pic:pic>
              </a:graphicData>
            </a:graphic>
          </wp:anchor>
        </w:drawing>
      </w:r>
    </w:p>
    <w:p w:rsidR="00921E19" w:rsidRPr="00921E19" w:rsidRDefault="00EC3172" w:rsidP="00921E19">
      <w:pPr>
        <w:rPr>
          <w:rFonts w:ascii="Calibri" w:hAnsi="Calibri" w:cs="Arial"/>
          <w:sz w:val="24"/>
          <w:szCs w:val="24"/>
        </w:rPr>
      </w:pPr>
      <w:r>
        <w:rPr>
          <w:rFonts w:ascii="Calibri" w:hAnsi="Calibri" w:cs="Arial"/>
          <w:noProof/>
          <w:sz w:val="24"/>
          <w:szCs w:val="24"/>
        </w:rPr>
        <w:pict>
          <v:shapetype id="_x0000_t202" coordsize="21600,21600" o:spt="202" path="m,l,21600r21600,l21600,xe">
            <v:stroke joinstyle="miter"/>
            <v:path gradientshapeok="t" o:connecttype="rect"/>
          </v:shapetype>
          <v:shape id="_x0000_s1053" type="#_x0000_t202" style="position:absolute;margin-left:20.35pt;margin-top:5.3pt;width:338.95pt;height:64.5pt;z-index:251710464" fillcolor="#00b0f0">
            <v:textbox style="mso-next-textbox:#_x0000_s1053">
              <w:txbxContent>
                <w:p w:rsidR="005A7220" w:rsidRDefault="005A7220">
                  <w:pPr>
                    <w:rPr>
                      <w:b/>
                    </w:rPr>
                  </w:pPr>
                  <w:r w:rsidRPr="005A7220">
                    <w:rPr>
                      <w:b/>
                    </w:rPr>
                    <w:t>Vendredi soir : la parole est aux collégiens</w:t>
                  </w:r>
                </w:p>
                <w:p w:rsidR="005A7220" w:rsidRPr="005A7220" w:rsidRDefault="005A7220">
                  <w:r w:rsidRPr="005A7220">
                    <w:t>Plus d’une dizaine se sont déjà annoncé</w:t>
                  </w:r>
                  <w:r>
                    <w:t>s. Nous attendons tous les autres</w:t>
                  </w:r>
                  <w:r w:rsidR="00EC3172">
                    <w:t xml:space="preserve"> à l’école élémentaire à 19h.</w:t>
                  </w:r>
                </w:p>
              </w:txbxContent>
            </v:textbox>
          </v:shape>
        </w:pict>
      </w:r>
      <w:r>
        <w:rPr>
          <w:rFonts w:ascii="Calibri" w:hAnsi="Calibri" w:cs="Arial"/>
          <w:noProof/>
          <w:sz w:val="24"/>
          <w:szCs w:val="24"/>
        </w:rPr>
        <w:pict>
          <v:group id="_x0000_s1032" style="position:absolute;margin-left:96.6pt;margin-top:-72.25pt;width:105.1pt;height:274.25pt;rotation:90;flip:y;z-index:251693056;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" o:allowincell="f">
            <o:lock v:ext="edit" aspectratio="t"/>
            <v:shapetype id="_x0000_t32" coordsize="21600,21600" o:spt="32" o:oned="t" path="m,l21600,21600e" filled="f">
              <v:path arrowok="t" fillok="f" o:connecttype="none"/>
              <o:lock v:ext="edit" shapetype="t"/>
            </v:shapetype>
            <v:shape id="AutoShape 2" o:spid="_x0000_s1033"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rE8AAAADbAAAADwAAAGRycy9kb3ducmV2LnhtbERPzYrCMBC+C75DGGFvmuiC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qxPAAAAA2wAAAA8AAAAAAAAAAAAAAAAA&#10;oQIAAGRycy9kb3ducmV2LnhtbFBLBQYAAAAABAAEAPkAAACOAwAAAAA=&#10;" strokecolor="#a7bfde [1620]">
              <o:lock v:ext="edit" aspectratio="t"/>
            </v:shape>
            <v:group id="Group 3" o:spid="_x0000_s1034"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Freeform 4" o:spid="_x0000_s1035"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WysAA&#10;AADbAAAADwAAAGRycy9kb3ducmV2LnhtbERPTWuDQBC9B/oflinkFtcUWtRkE0JpoQcvtZLz4I6r&#10;xJ0Vd6v232cLhd7m8T7neF7tIGaafO9YwT5JQRA3TvdsFNRf77sMhA/IGgfHpOCHPJxPD5sjFtot&#10;/ElzFYyIIewLVNCFMBZS+qYjiz5xI3HkWjdZDBFORuoJlxhuB/mUpi/SYs+xocORXjtqbtW3VZBT&#10;9da3+VjPlDuz7E1ZZlev1PZxvRxABFrDv/jP/aHj/Gf4/SUeIE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BWysAAAADbAAAADwAAAAAAAAAAAAAAAACYAgAAZHJzL2Rvd25y&#10;ZXYueG1sUEsFBgAAAAAEAAQA9QAAAIUDAAAAAA==&#10;" path="m6418,1185r,5485l1809,6669c974,5889,,3958,1407,1987,2830,,5591,411,6418,1185xe" fillcolor="#a7bfde [1620]" stroked="f">
                <v:path arrowok="t" o:connecttype="custom" o:connectlocs="3596,797;3596,4488;1013,4488;788,1337;3596,797" o:connectangles="0,0,0,0,0"/>
                <o:lock v:ext="edit" aspectratio="t"/>
              </v:shape>
              <v:oval id="Oval 5" o:spid="_x0000_s1036"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tkL8A&#10;AADbAAAADwAAAGRycy9kb3ducmV2LnhtbERPTYvCMBC9C/6HMII3TV2hSNcoi7gqiILVvQ/N2JZt&#10;JqWJtv57Iwje5vE+Z77sTCXu1LjSsoLJOAJBnFldcq7gcv4dzUA4j6yxskwKHuRguej35pho2/KJ&#10;7qnPRQhhl6CCwvs6kdJlBRl0Y1sTB+5qG4M+wCaXusE2hJtKfkVRLA2WHBoKrGlVUPaf3oyCdhvF&#10;+/XqT2+O0x3Vt8N161Op1HDQ/XyD8NT5j/jt3ukwP4bXL+E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22QvwAAANsAAAAPAAAAAAAAAAAAAAAAAJgCAABkcnMvZG93bnJl&#10;di54bWxQSwUGAAAAAAQABAD1AAAAhAMAAAAA&#10;" fillcolor="#d3dfee [820]" stroked="f" strokecolor="#a7bfde [1620]">
                <o:lock v:ext="edit" aspectratio="t"/>
              </v:oval>
              <v:oval id="Oval 6" o:spid="_x0000_s1037"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hF8QA&#10;AADaAAAADwAAAGRycy9kb3ducmV2LnhtbESP3WrCQBSE7wXfYTlCb6TZ+FMpaVaRQmmhgsb2AQ7Z&#10;001o9mzMbk18+64geDnMzDdMvhlsI87U+dqxglmSgiAuna7ZKPj+ent8BuEDssbGMSm4kIfNejzK&#10;MdOu54LOx2BEhLDPUEEVQptJ6cuKLPrEtcTR+3GdxRBlZ6TusI9w28h5mq6kxZrjQoUtvVZU/h7/&#10;rILyaVvspuk7LQ5G7nemx8/l/KTUw2TYvoAINIR7+Nb+0ApWcL0Sb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04RfEAAAA2gAAAA8AAAAAAAAAAAAAAAAAmAIAAGRycy9k&#10;b3ducmV2LnhtbFBLBQYAAAAABAAEAPUAAACJAwAAAAA=&#10;" fillcolor="#7ba0cd [2420]" stroked="f" strokecolor="#a7bfde [1620]">
                <o:lock v:ext="edit" aspectratio="t"/>
                <v:textbox inset="0,0,0,0">
                  <w:txbxContent>
                    <w:p w:rsidR="00DB72FB" w:rsidRPr="00EC3172" w:rsidRDefault="00EC3172" w:rsidP="00DB72FB">
                      <w:pPr>
                        <w:rPr>
                          <w:b/>
                        </w:rPr>
                      </w:pPr>
                      <w:r w:rsidRPr="00EC3172">
                        <w:rPr>
                          <w:b/>
                        </w:rPr>
                        <w:t>11 mars</w:t>
                      </w:r>
                    </w:p>
                  </w:txbxContent>
                </v:textbox>
              </v:oval>
            </v:group>
            <w10:wrap anchorx="page" anchory="page"/>
          </v:group>
        </w:pict>
      </w:r>
    </w:p>
    <w:p w:rsidR="00921E19" w:rsidRDefault="00921E19" w:rsidP="00921E19">
      <w:pPr>
        <w:rPr>
          <w:rFonts w:ascii="Calibri" w:hAnsi="Calibri" w:cs="Arial"/>
          <w:sz w:val="16"/>
          <w:szCs w:val="16"/>
        </w:rPr>
      </w:pPr>
    </w:p>
    <w:p w:rsidR="00921E19" w:rsidRDefault="00921E19" w:rsidP="00921E19">
      <w:pPr>
        <w:ind w:hanging="340"/>
        <w:rPr>
          <w:rFonts w:ascii="Calibri" w:hAnsi="Calibri" w:cs="Arial"/>
          <w:sz w:val="16"/>
          <w:szCs w:val="16"/>
        </w:rPr>
      </w:pPr>
    </w:p>
    <w:p w:rsidR="00DB72FB" w:rsidRDefault="00EC3172" w:rsidP="00DB72FB">
      <w:pPr>
        <w:rPr>
          <w:rFonts w:ascii="Calibri" w:hAnsi="Calibri" w:cs="Arial"/>
          <w:sz w:val="24"/>
          <w:szCs w:val="24"/>
        </w:rPr>
      </w:pPr>
      <w:r>
        <w:rPr>
          <w:rFonts w:ascii="Calibri" w:hAnsi="Calibri" w:cs="Arial"/>
          <w:noProof/>
          <w:sz w:val="24"/>
          <w:szCs w:val="24"/>
        </w:rPr>
        <w:lastRenderedPageBreak/>
        <w:pict>
          <v:group id="_x0000_s1054" style="position:absolute;margin-left:108.6pt;margin-top:-75.5pt;width:105.1pt;height:274.25pt;rotation:90;flip:y;z-index:2517125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" o:allowincell="f">
            <o:lock v:ext="edit" aspectratio="t"/>
            <v:shape id="AutoShape 2" o:spid="_x0000_s1055"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rE8AAAADbAAAADwAAAGRycy9kb3ducmV2LnhtbERPzYrCMBC+C75DGGFvmuiC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qxPAAAAA2wAAAA8AAAAAAAAAAAAAAAAA&#10;oQIAAGRycy9kb3ducmV2LnhtbFBLBQYAAAAABAAEAPkAAACOAwAAAAA=&#10;" strokecolor="#a7bfde [1620]">
              <o:lock v:ext="edit" aspectratio="t"/>
            </v:shape>
            <v:group id="Group 3" o:spid="_x0000_s1056"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Freeform 4" o:spid="_x0000_s1057"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WysAA&#10;AADbAAAADwAAAGRycy9kb3ducmV2LnhtbERPTWuDQBC9B/oflinkFtcUWtRkE0JpoQcvtZLz4I6r&#10;xJ0Vd6v232cLhd7m8T7neF7tIGaafO9YwT5JQRA3TvdsFNRf77sMhA/IGgfHpOCHPJxPD5sjFtot&#10;/ElzFYyIIewLVNCFMBZS+qYjiz5xI3HkWjdZDBFORuoJlxhuB/mUpi/SYs+xocORXjtqbtW3VZBT&#10;9da3+VjPlDuz7E1ZZlev1PZxvRxABFrDv/jP/aHj/Gf4/SUeIE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BWysAAAADbAAAADwAAAAAAAAAAAAAAAACYAgAAZHJzL2Rvd25y&#10;ZXYueG1sUEsFBgAAAAAEAAQA9QAAAIUDAAAAAA==&#10;" path="m6418,1185r,5485l1809,6669c974,5889,,3958,1407,1987,2830,,5591,411,6418,1185xe" fillcolor="#a7bfde [1620]" stroked="f">
                <v:path arrowok="t" o:connecttype="custom" o:connectlocs="3596,797;3596,4488;1013,4488;788,1337;3596,797" o:connectangles="0,0,0,0,0"/>
                <o:lock v:ext="edit" aspectratio="t"/>
              </v:shape>
              <v:oval id="Oval 5" o:spid="_x0000_s1058"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tkL8A&#10;AADbAAAADwAAAGRycy9kb3ducmV2LnhtbERPTYvCMBC9C/6HMII3TV2hSNcoi7gqiILVvQ/N2JZt&#10;JqWJtv57Iwje5vE+Z77sTCXu1LjSsoLJOAJBnFldcq7gcv4dzUA4j6yxskwKHuRguej35pho2/KJ&#10;7qnPRQhhl6CCwvs6kdJlBRl0Y1sTB+5qG4M+wCaXusE2hJtKfkVRLA2WHBoKrGlVUPaf3oyCdhvF&#10;+/XqT2+O0x3Vt8N161Op1HDQ/XyD8NT5j/jt3ukwP4bXL+E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22QvwAAANsAAAAPAAAAAAAAAAAAAAAAAJgCAABkcnMvZG93bnJl&#10;di54bWxQSwUGAAAAAAQABAD1AAAAhAMAAAAA&#10;" fillcolor="#d3dfee [820]" stroked="f" strokecolor="#a7bfde [1620]">
                <o:lock v:ext="edit" aspectratio="t"/>
              </v:oval>
              <v:oval id="Oval 6" o:spid="_x0000_s1059"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hF8QA&#10;AADaAAAADwAAAGRycy9kb3ducmV2LnhtbESP3WrCQBSE7wXfYTlCb6TZ+FMpaVaRQmmhgsb2AQ7Z&#10;001o9mzMbk18+64geDnMzDdMvhlsI87U+dqxglmSgiAuna7ZKPj+ent8BuEDssbGMSm4kIfNejzK&#10;MdOu54LOx2BEhLDPUEEVQptJ6cuKLPrEtcTR+3GdxRBlZ6TusI9w28h5mq6kxZrjQoUtvVZU/h7/&#10;rILyaVvspuk7LQ5G7nemx8/l/KTUw2TYvoAINIR7+Nb+0ApWcL0Sb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04RfEAAAA2gAAAA8AAAAAAAAAAAAAAAAAmAIAAGRycy9k&#10;b3ducmV2LnhtbFBLBQYAAAAABAAEAPUAAACJAwAAAAA=&#10;" fillcolor="#7ba0cd [2420]" stroked="f" strokecolor="#a7bfde [1620]">
                <o:lock v:ext="edit" aspectratio="t"/>
                <v:textbox inset="0,0,0,0">
                  <w:txbxContent>
                    <w:p w:rsidR="00EC3172" w:rsidRPr="001C2681" w:rsidRDefault="00EC3172" w:rsidP="00EC3172">
                      <w:pPr>
                        <w:rPr>
                          <w:b/>
                        </w:rPr>
                      </w:pPr>
                      <w:r w:rsidRPr="001C2681">
                        <w:rPr>
                          <w:b/>
                        </w:rPr>
                        <w:t>11 mars</w:t>
                      </w:r>
                    </w:p>
                  </w:txbxContent>
                </v:textbox>
              </v:oval>
            </v:group>
            <w10:wrap anchorx="page" anchory="page"/>
          </v:group>
        </w:pict>
      </w:r>
      <w:r w:rsidR="00DB72FB">
        <w:rPr>
          <w:rFonts w:ascii="Calibri" w:hAnsi="Calibri" w:cs="Arial"/>
          <w:sz w:val="24"/>
          <w:szCs w:val="24"/>
        </w:rPr>
        <w:t xml:space="preserve">                                                                              </w:t>
      </w:r>
      <w:sdt>
        <w:sdtPr>
          <w:rPr>
            <w:rFonts w:ascii="Arial" w:hAnsi="Arial" w:cs="Arial"/>
            <w:b/>
            <w:color w:val="0070C0"/>
            <w:sz w:val="48"/>
            <w:szCs w:val="48"/>
          </w:rPr>
          <w:alias w:val="Titre"/>
          <w:id w:val="197401731"/>
          <w:placeholder>
            <w:docPart w:val="6EEB450A1DA244E388362FC0C5E24E1E"/>
          </w:placeholder>
          <w:dataBinding w:prefixMappings="xmlns:ns0='http://schemas.openxmlformats.org/package/2006/metadata/core-properties' xmlns:ns1='http://purl.org/dc/elements/1.1/'" w:xpath="/ns0:coreProperties[1]/ns1:title[1]" w:storeItemID="{6C3C8BC8-F283-45AE-878A-BAB7291924A1}"/>
          <w:text/>
        </w:sdtPr>
        <w:sdtContent>
          <w:r w:rsidR="00471FC3">
            <w:rPr>
              <w:rFonts w:ascii="Arial" w:hAnsi="Arial" w:cs="Arial"/>
              <w:b/>
              <w:color w:val="0070C0"/>
              <w:sz w:val="48"/>
              <w:szCs w:val="48"/>
            </w:rPr>
            <w:t>Les infos du11 mars</w:t>
          </w:r>
        </w:sdtContent>
      </w:sdt>
    </w:p>
    <w:p w:rsidR="004F0A8D" w:rsidRPr="00FC31BD" w:rsidRDefault="004F0A8D" w:rsidP="0073029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rPr>
          <w:rFonts w:ascii="Calibri" w:hAnsi="Calibri" w:cs="Arial"/>
          <w:b/>
          <w:sz w:val="28"/>
          <w:szCs w:val="28"/>
        </w:rPr>
      </w:pPr>
      <w:r w:rsidRPr="00FC31BD">
        <w:rPr>
          <w:rFonts w:ascii="Calibri" w:hAnsi="Calibri" w:cs="Arial"/>
          <w:b/>
          <w:sz w:val="28"/>
          <w:szCs w:val="28"/>
        </w:rPr>
        <w:t xml:space="preserve">     </w:t>
      </w:r>
      <w:r w:rsidR="00FC31BD">
        <w:rPr>
          <w:rFonts w:ascii="Calibri" w:hAnsi="Calibri" w:cs="Arial"/>
          <w:b/>
          <w:sz w:val="28"/>
          <w:szCs w:val="28"/>
        </w:rPr>
        <w:t xml:space="preserve">                          </w:t>
      </w:r>
      <w:r w:rsidRPr="00FC31BD">
        <w:rPr>
          <w:rFonts w:ascii="Calibri" w:hAnsi="Calibri" w:cs="Arial"/>
          <w:b/>
          <w:sz w:val="28"/>
          <w:szCs w:val="28"/>
        </w:rPr>
        <w:t>L</w:t>
      </w:r>
      <w:r w:rsidR="000E6C9A">
        <w:rPr>
          <w:rFonts w:ascii="Calibri" w:hAnsi="Calibri" w:cs="Arial"/>
          <w:b/>
          <w:sz w:val="28"/>
          <w:szCs w:val="28"/>
        </w:rPr>
        <w:t>a réunion publique sur l’assainissement</w:t>
      </w:r>
    </w:p>
    <w:p w:rsidR="004F0A8D" w:rsidRPr="00BB7238" w:rsidRDefault="003B7B49" w:rsidP="002928A7">
      <w:pPr>
        <w:spacing w:after="0" w:line="240" w:lineRule="auto"/>
        <w:rPr>
          <w:rFonts w:ascii="Calibri" w:hAnsi="Calibri" w:cs="Arial"/>
          <w:sz w:val="24"/>
          <w:szCs w:val="24"/>
        </w:rPr>
      </w:pPr>
      <w:r>
        <w:rPr>
          <w:rFonts w:ascii="Calibri" w:hAnsi="Calibri" w:cs="Arial"/>
          <w:sz w:val="24"/>
          <w:szCs w:val="24"/>
        </w:rPr>
        <w:t xml:space="preserve">                           </w:t>
      </w:r>
      <w:r w:rsidR="00BB7238" w:rsidRPr="00BB7238">
        <w:rPr>
          <w:rFonts w:ascii="Calibri" w:hAnsi="Calibri" w:cs="Arial"/>
          <w:sz w:val="24"/>
          <w:szCs w:val="24"/>
        </w:rPr>
        <w:t xml:space="preserve">Une centaine de concitoyens </w:t>
      </w:r>
      <w:r w:rsidR="00BB7238">
        <w:rPr>
          <w:rFonts w:ascii="Calibri" w:hAnsi="Calibri" w:cs="Arial"/>
          <w:sz w:val="24"/>
          <w:szCs w:val="24"/>
        </w:rPr>
        <w:t>ont assisté à cette réunion d’information et ont été particulièrement attentifs aux explications des collaborateurs d’IRH et du maire concernant les travaux à réaliser par les particuliers.</w:t>
      </w:r>
    </w:p>
    <w:p w:rsidR="002A0529" w:rsidRPr="00BB7238" w:rsidRDefault="002A0529" w:rsidP="002A0529">
      <w:pPr>
        <w:pStyle w:val="Paragraphedeliste"/>
        <w:rPr>
          <w:rFonts w:ascii="Calibri" w:hAnsi="Calibri" w:cs="Arial"/>
          <w:b/>
          <w:sz w:val="16"/>
          <w:szCs w:val="16"/>
        </w:rPr>
      </w:pPr>
    </w:p>
    <w:p w:rsidR="002A0529" w:rsidRPr="002A0529" w:rsidRDefault="00BB7238" w:rsidP="002A0529">
      <w:pPr>
        <w:rPr>
          <w:rFonts w:ascii="Calibri" w:hAnsi="Calibri" w:cs="Arial"/>
          <w:b/>
          <w:sz w:val="24"/>
          <w:szCs w:val="24"/>
        </w:rPr>
      </w:pPr>
      <w:r>
        <w:rPr>
          <w:rFonts w:ascii="Calibri" w:hAnsi="Calibri" w:cs="Arial"/>
          <w:b/>
          <w:noProof/>
          <w:sz w:val="24"/>
          <w:szCs w:val="24"/>
        </w:rPr>
        <w:drawing>
          <wp:anchor distT="0" distB="0" distL="114300" distR="114300" simplePos="0" relativeHeight="251706368" behindDoc="1" locked="0" layoutInCell="1" allowOverlap="1">
            <wp:simplePos x="0" y="0"/>
            <wp:positionH relativeFrom="column">
              <wp:posOffset>2811780</wp:posOffset>
            </wp:positionH>
            <wp:positionV relativeFrom="paragraph">
              <wp:posOffset>-3175</wp:posOffset>
            </wp:positionV>
            <wp:extent cx="4019550" cy="1111885"/>
            <wp:effectExtent l="19050" t="0" r="0" b="0"/>
            <wp:wrapTight wrapText="bothSides">
              <wp:wrapPolygon edited="0">
                <wp:start x="-102" y="0"/>
                <wp:lineTo x="-102" y="21094"/>
                <wp:lineTo x="21600" y="21094"/>
                <wp:lineTo x="21600" y="0"/>
                <wp:lineTo x="-102" y="0"/>
              </wp:wrapPolygon>
            </wp:wrapTight>
            <wp:docPr id="6" name="Image 5" descr="P106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06.JPG"/>
                    <pic:cNvPicPr/>
                  </pic:nvPicPr>
                  <pic:blipFill>
                    <a:blip r:embed="rId17" cstate="print"/>
                    <a:srcRect l="4872" t="33661" r="4429" b="34843"/>
                    <a:stretch>
                      <a:fillRect/>
                    </a:stretch>
                  </pic:blipFill>
                  <pic:spPr>
                    <a:xfrm>
                      <a:off x="0" y="0"/>
                      <a:ext cx="4019550" cy="1111885"/>
                    </a:xfrm>
                    <a:prstGeom prst="rect">
                      <a:avLst/>
                    </a:prstGeom>
                  </pic:spPr>
                </pic:pic>
              </a:graphicData>
            </a:graphic>
          </wp:anchor>
        </w:drawing>
      </w:r>
      <w:r w:rsidR="005130B0">
        <w:rPr>
          <w:rFonts w:ascii="Calibri" w:hAnsi="Calibri" w:cs="Arial"/>
          <w:b/>
          <w:noProof/>
          <w:sz w:val="24"/>
          <w:szCs w:val="24"/>
        </w:rPr>
        <w:drawing>
          <wp:inline distT="0" distB="0" distL="0" distR="0">
            <wp:extent cx="2590800" cy="1151309"/>
            <wp:effectExtent l="19050" t="0" r="0" b="0"/>
            <wp:docPr id="5" name="Image 4" descr="P106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07.JPG"/>
                    <pic:cNvPicPr/>
                  </pic:nvPicPr>
                  <pic:blipFill>
                    <a:blip r:embed="rId18" cstate="print"/>
                    <a:srcRect t="17126" r="15059" b="33661"/>
                    <a:stretch>
                      <a:fillRect/>
                    </a:stretch>
                  </pic:blipFill>
                  <pic:spPr>
                    <a:xfrm>
                      <a:off x="0" y="0"/>
                      <a:ext cx="2590800" cy="1151309"/>
                    </a:xfrm>
                    <a:prstGeom prst="rect">
                      <a:avLst/>
                    </a:prstGeom>
                  </pic:spPr>
                </pic:pic>
              </a:graphicData>
            </a:graphic>
          </wp:inline>
        </w:drawing>
      </w:r>
    </w:p>
    <w:p w:rsidR="00392DCB" w:rsidRDefault="00BB7238" w:rsidP="009D1424">
      <w:pPr>
        <w:spacing w:after="0"/>
        <w:ind w:left="170"/>
        <w:jc w:val="both"/>
        <w:rPr>
          <w:rFonts w:eastAsia="Times New Roman" w:cs="Times New Roman"/>
          <w:sz w:val="24"/>
          <w:szCs w:val="24"/>
        </w:rPr>
      </w:pPr>
      <w:r>
        <w:rPr>
          <w:rFonts w:eastAsia="Times New Roman" w:cs="Times New Roman"/>
          <w:sz w:val="24"/>
          <w:szCs w:val="24"/>
        </w:rPr>
        <w:t xml:space="preserve">L’ensemble des explications se trouvent dans </w:t>
      </w:r>
      <w:proofErr w:type="gramStart"/>
      <w:r>
        <w:rPr>
          <w:rFonts w:eastAsia="Times New Roman" w:cs="Times New Roman"/>
          <w:sz w:val="24"/>
          <w:szCs w:val="24"/>
        </w:rPr>
        <w:t xml:space="preserve">le </w:t>
      </w:r>
      <w:proofErr w:type="spellStart"/>
      <w:r>
        <w:rPr>
          <w:rFonts w:eastAsia="Times New Roman" w:cs="Times New Roman"/>
          <w:sz w:val="24"/>
          <w:szCs w:val="24"/>
        </w:rPr>
        <w:t>Eierwesela</w:t>
      </w:r>
      <w:proofErr w:type="spellEnd"/>
      <w:proofErr w:type="gramEnd"/>
      <w:r>
        <w:rPr>
          <w:rFonts w:eastAsia="Times New Roman" w:cs="Times New Roman"/>
          <w:sz w:val="24"/>
          <w:szCs w:val="24"/>
        </w:rPr>
        <w:t xml:space="preserve"> 2014 page 11 et 12.</w:t>
      </w:r>
      <w:r w:rsidR="003B7B49">
        <w:rPr>
          <w:rFonts w:eastAsia="Times New Roman" w:cs="Times New Roman"/>
          <w:sz w:val="24"/>
          <w:szCs w:val="24"/>
        </w:rPr>
        <w:t xml:space="preserve"> Un règlement du service d’assainissement sera adressé à la population dès la mise en route de la station. Pour toute autre question, adressez-vous au maire ou à Etienne </w:t>
      </w:r>
      <w:proofErr w:type="spellStart"/>
      <w:r w:rsidR="003B7B49">
        <w:rPr>
          <w:rFonts w:eastAsia="Times New Roman" w:cs="Times New Roman"/>
          <w:sz w:val="24"/>
          <w:szCs w:val="24"/>
        </w:rPr>
        <w:t>Federspiel</w:t>
      </w:r>
      <w:proofErr w:type="spellEnd"/>
      <w:r w:rsidR="003B7B49">
        <w:rPr>
          <w:rFonts w:eastAsia="Times New Roman" w:cs="Times New Roman"/>
          <w:sz w:val="24"/>
          <w:szCs w:val="24"/>
        </w:rPr>
        <w:t>.</w:t>
      </w:r>
    </w:p>
    <w:p w:rsidR="003B7B49" w:rsidRPr="003B7B49" w:rsidRDefault="003B7B49" w:rsidP="009D1424">
      <w:pPr>
        <w:spacing w:after="0"/>
        <w:ind w:left="170"/>
        <w:jc w:val="both"/>
        <w:rPr>
          <w:rFonts w:eastAsia="Times New Roman" w:cs="Times New Roman"/>
          <w:sz w:val="16"/>
          <w:szCs w:val="16"/>
        </w:rPr>
      </w:pPr>
    </w:p>
    <w:p w:rsidR="00BB7238" w:rsidRDefault="00BB7238" w:rsidP="00BB7238">
      <w:pPr>
        <w:pStyle w:val="Paragraphedeliste"/>
        <w:numPr>
          <w:ilvl w:val="0"/>
          <w:numId w:val="33"/>
        </w:numPr>
        <w:jc w:val="both"/>
        <w:rPr>
          <w:rFonts w:eastAsia="Times New Roman" w:cs="Times New Roman"/>
          <w:b/>
          <w:i/>
          <w:sz w:val="24"/>
          <w:szCs w:val="24"/>
        </w:rPr>
      </w:pPr>
      <w:r>
        <w:rPr>
          <w:rFonts w:eastAsia="Times New Roman" w:cs="Times New Roman"/>
          <w:b/>
          <w:i/>
          <w:sz w:val="24"/>
          <w:szCs w:val="24"/>
        </w:rPr>
        <w:t>Qui peut réaliser les travaux ?</w:t>
      </w:r>
    </w:p>
    <w:p w:rsidR="00BB7238" w:rsidRDefault="00BB7238" w:rsidP="00BB7238">
      <w:pPr>
        <w:spacing w:after="0" w:line="240" w:lineRule="auto"/>
        <w:jc w:val="both"/>
        <w:rPr>
          <w:rFonts w:eastAsia="Times New Roman" w:cs="Times New Roman"/>
          <w:sz w:val="24"/>
          <w:szCs w:val="24"/>
        </w:rPr>
      </w:pPr>
      <w:r>
        <w:rPr>
          <w:rFonts w:eastAsia="Times New Roman" w:cs="Times New Roman"/>
          <w:sz w:val="24"/>
          <w:szCs w:val="24"/>
        </w:rPr>
        <w:t xml:space="preserve">Chacun peut réaliser les travaux lui-même ou faire appel à une entreprise. </w:t>
      </w:r>
      <w:r w:rsidR="00AD40C3">
        <w:rPr>
          <w:rFonts w:eastAsia="Times New Roman" w:cs="Times New Roman"/>
          <w:sz w:val="24"/>
          <w:szCs w:val="24"/>
        </w:rPr>
        <w:t>Il est co</w:t>
      </w:r>
      <w:r>
        <w:rPr>
          <w:rFonts w:eastAsia="Times New Roman" w:cs="Times New Roman"/>
          <w:sz w:val="24"/>
          <w:szCs w:val="24"/>
        </w:rPr>
        <w:t>nseillé de se regrouper pour obtenir de meilleurs prix.</w:t>
      </w:r>
    </w:p>
    <w:p w:rsidR="00BB7238" w:rsidRDefault="00BB7238" w:rsidP="00BB7238">
      <w:pPr>
        <w:pStyle w:val="Paragraphedeliste"/>
        <w:numPr>
          <w:ilvl w:val="0"/>
          <w:numId w:val="34"/>
        </w:numPr>
        <w:jc w:val="both"/>
        <w:rPr>
          <w:rFonts w:eastAsia="Times New Roman" w:cs="Times New Roman"/>
          <w:b/>
          <w:sz w:val="24"/>
          <w:szCs w:val="24"/>
        </w:rPr>
      </w:pPr>
      <w:r w:rsidRPr="00BB7238">
        <w:rPr>
          <w:rFonts w:eastAsia="Times New Roman" w:cs="Times New Roman"/>
          <w:b/>
          <w:sz w:val="24"/>
          <w:szCs w:val="24"/>
        </w:rPr>
        <w:t xml:space="preserve">A quel </w:t>
      </w:r>
      <w:r>
        <w:rPr>
          <w:rFonts w:eastAsia="Times New Roman" w:cs="Times New Roman"/>
          <w:b/>
          <w:sz w:val="24"/>
          <w:szCs w:val="24"/>
        </w:rPr>
        <w:t>prix estimez-vous les travaux</w:t>
      </w:r>
      <w:r w:rsidR="00422FF8">
        <w:rPr>
          <w:rFonts w:eastAsia="Times New Roman" w:cs="Times New Roman"/>
          <w:b/>
          <w:sz w:val="24"/>
          <w:szCs w:val="24"/>
        </w:rPr>
        <w:t> ?</w:t>
      </w:r>
    </w:p>
    <w:p w:rsidR="00422FF8" w:rsidRDefault="00422FF8" w:rsidP="00422FF8">
      <w:pPr>
        <w:spacing w:after="0" w:line="240" w:lineRule="auto"/>
        <w:jc w:val="both"/>
        <w:rPr>
          <w:rFonts w:eastAsia="Times New Roman" w:cs="Times New Roman"/>
          <w:sz w:val="24"/>
          <w:szCs w:val="24"/>
        </w:rPr>
      </w:pPr>
      <w:r>
        <w:rPr>
          <w:rFonts w:eastAsia="Times New Roman" w:cs="Times New Roman"/>
          <w:sz w:val="24"/>
          <w:szCs w:val="24"/>
        </w:rPr>
        <w:t>Ils peuvent varier de 1 000 à 3 000 euros.</w:t>
      </w:r>
    </w:p>
    <w:p w:rsidR="00422FF8" w:rsidRPr="00422FF8" w:rsidRDefault="00422FF8" w:rsidP="00422FF8">
      <w:pPr>
        <w:pStyle w:val="Paragraphedeliste"/>
        <w:numPr>
          <w:ilvl w:val="0"/>
          <w:numId w:val="38"/>
        </w:numPr>
        <w:jc w:val="both"/>
        <w:rPr>
          <w:rFonts w:eastAsia="Times New Roman" w:cs="Times New Roman"/>
          <w:b/>
          <w:sz w:val="24"/>
          <w:szCs w:val="24"/>
        </w:rPr>
      </w:pPr>
      <w:r>
        <w:rPr>
          <w:rFonts w:eastAsia="Times New Roman" w:cs="Times New Roman"/>
          <w:b/>
          <w:sz w:val="24"/>
          <w:szCs w:val="24"/>
        </w:rPr>
        <w:t>L</w:t>
      </w:r>
      <w:r w:rsidRPr="00422FF8">
        <w:rPr>
          <w:rFonts w:eastAsia="Times New Roman" w:cs="Times New Roman"/>
          <w:b/>
          <w:sz w:val="24"/>
          <w:szCs w:val="24"/>
        </w:rPr>
        <w:t>a conformité des travaux est-elle vérifiée ?</w:t>
      </w:r>
    </w:p>
    <w:p w:rsidR="00422FF8" w:rsidRPr="00422FF8" w:rsidRDefault="00422FF8" w:rsidP="00422FF8">
      <w:pPr>
        <w:spacing w:after="0" w:line="240" w:lineRule="auto"/>
        <w:jc w:val="both"/>
        <w:rPr>
          <w:rFonts w:eastAsia="Times New Roman" w:cs="Times New Roman"/>
          <w:sz w:val="24"/>
          <w:szCs w:val="24"/>
        </w:rPr>
      </w:pPr>
      <w:r>
        <w:rPr>
          <w:rFonts w:eastAsia="Times New Roman" w:cs="Times New Roman"/>
          <w:sz w:val="24"/>
          <w:szCs w:val="24"/>
        </w:rPr>
        <w:t>Le maire et l’adjoint chargé de l’assainissement contrôleront la conformité d’un qu’un concitoyen signalera avoir effectué les travaux.</w:t>
      </w:r>
    </w:p>
    <w:p w:rsidR="00422FF8" w:rsidRPr="00422FF8" w:rsidRDefault="00422FF8" w:rsidP="00422FF8">
      <w:pPr>
        <w:pStyle w:val="Paragraphedeliste"/>
        <w:numPr>
          <w:ilvl w:val="0"/>
          <w:numId w:val="35"/>
        </w:numPr>
        <w:jc w:val="both"/>
        <w:rPr>
          <w:rFonts w:eastAsia="Times New Roman" w:cs="Times New Roman"/>
          <w:b/>
          <w:sz w:val="24"/>
          <w:szCs w:val="24"/>
        </w:rPr>
      </w:pPr>
      <w:r w:rsidRPr="00422FF8">
        <w:rPr>
          <w:rFonts w:eastAsia="Times New Roman" w:cs="Times New Roman"/>
          <w:b/>
          <w:sz w:val="24"/>
          <w:szCs w:val="24"/>
        </w:rPr>
        <w:t>Ne craignez-vous pas les odeurs dans le réseau non-séparatif</w:t>
      </w:r>
      <w:r>
        <w:rPr>
          <w:rFonts w:eastAsia="Times New Roman" w:cs="Times New Roman"/>
          <w:b/>
          <w:sz w:val="24"/>
          <w:szCs w:val="24"/>
        </w:rPr>
        <w:t> ?</w:t>
      </w:r>
    </w:p>
    <w:p w:rsidR="00422FF8" w:rsidRDefault="00422FF8" w:rsidP="00422FF8">
      <w:pPr>
        <w:spacing w:after="0" w:line="240" w:lineRule="auto"/>
        <w:jc w:val="both"/>
        <w:rPr>
          <w:rFonts w:eastAsia="Times New Roman" w:cs="Times New Roman"/>
          <w:sz w:val="24"/>
          <w:szCs w:val="24"/>
        </w:rPr>
      </w:pPr>
      <w:r>
        <w:rPr>
          <w:rFonts w:eastAsia="Times New Roman" w:cs="Times New Roman"/>
          <w:sz w:val="24"/>
          <w:szCs w:val="24"/>
        </w:rPr>
        <w:t>Toutes les canalisations vont être curées (2 700m). En cas d’odeurs, la commune installera des tabourets-siphons au fur et à mesure. Une somme a été inscrite dans le budget de l’eau.</w:t>
      </w:r>
    </w:p>
    <w:p w:rsidR="00422FF8" w:rsidRDefault="00422FF8" w:rsidP="00422FF8">
      <w:pPr>
        <w:pStyle w:val="Paragraphedeliste"/>
        <w:numPr>
          <w:ilvl w:val="0"/>
          <w:numId w:val="36"/>
        </w:numPr>
        <w:jc w:val="both"/>
        <w:rPr>
          <w:rFonts w:eastAsia="Times New Roman" w:cs="Times New Roman"/>
          <w:b/>
          <w:sz w:val="24"/>
          <w:szCs w:val="24"/>
        </w:rPr>
      </w:pPr>
      <w:r w:rsidRPr="00422FF8">
        <w:rPr>
          <w:rFonts w:eastAsia="Times New Roman" w:cs="Times New Roman"/>
          <w:b/>
          <w:sz w:val="24"/>
          <w:szCs w:val="24"/>
        </w:rPr>
        <w:t>La pente est-elle suffisante pour le bon écoulement dans le réseau non séparatif ?</w:t>
      </w:r>
    </w:p>
    <w:p w:rsidR="00422FF8" w:rsidRDefault="00422FF8" w:rsidP="00422FF8">
      <w:pPr>
        <w:spacing w:after="0" w:line="240" w:lineRule="auto"/>
        <w:jc w:val="both"/>
        <w:rPr>
          <w:rFonts w:eastAsia="Times New Roman" w:cs="Times New Roman"/>
          <w:sz w:val="24"/>
          <w:szCs w:val="24"/>
        </w:rPr>
      </w:pPr>
      <w:r>
        <w:rPr>
          <w:rFonts w:eastAsia="Times New Roman" w:cs="Times New Roman"/>
          <w:sz w:val="24"/>
          <w:szCs w:val="24"/>
        </w:rPr>
        <w:t>La pente règlementaire de 0,5% est respectée. Des curages seront effectués et des siphons étanches posés en cas de problème.</w:t>
      </w:r>
    </w:p>
    <w:p w:rsidR="00422FF8" w:rsidRDefault="003B7B49" w:rsidP="00422FF8">
      <w:pPr>
        <w:pStyle w:val="Paragraphedeliste"/>
        <w:numPr>
          <w:ilvl w:val="0"/>
          <w:numId w:val="37"/>
        </w:numPr>
        <w:jc w:val="both"/>
        <w:rPr>
          <w:rFonts w:eastAsia="Times New Roman" w:cs="Times New Roman"/>
          <w:b/>
          <w:sz w:val="24"/>
          <w:szCs w:val="24"/>
        </w:rPr>
      </w:pPr>
      <w:r w:rsidRPr="003B7B49">
        <w:rPr>
          <w:rFonts w:eastAsia="Times New Roman" w:cs="Times New Roman"/>
          <w:b/>
          <w:sz w:val="24"/>
          <w:szCs w:val="24"/>
        </w:rPr>
        <w:t>La station ne risque-t-elle rien en cas d’intempéries ou de gel ou de fortes températures ?</w:t>
      </w:r>
    </w:p>
    <w:p w:rsidR="003B7B49" w:rsidRDefault="003B7B49" w:rsidP="003B7B49">
      <w:pPr>
        <w:spacing w:after="0" w:line="240" w:lineRule="auto"/>
        <w:jc w:val="both"/>
        <w:rPr>
          <w:rFonts w:eastAsia="Times New Roman" w:cs="Times New Roman"/>
          <w:sz w:val="24"/>
          <w:szCs w:val="24"/>
        </w:rPr>
      </w:pPr>
      <w:r>
        <w:rPr>
          <w:rFonts w:eastAsia="Times New Roman" w:cs="Times New Roman"/>
          <w:sz w:val="24"/>
          <w:szCs w:val="24"/>
        </w:rPr>
        <w:t>La station est surdimensionnée à 750 habitants. Les déversoirs d’orage seront réglés. La station et les installations sont contrôlées par l’Agence de l’Eau. Une garantie est en place.</w:t>
      </w:r>
    </w:p>
    <w:p w:rsidR="003B7B49" w:rsidRDefault="003B7B49" w:rsidP="003B7B49">
      <w:pPr>
        <w:pStyle w:val="Paragraphedeliste"/>
        <w:numPr>
          <w:ilvl w:val="0"/>
          <w:numId w:val="39"/>
        </w:numPr>
        <w:jc w:val="both"/>
        <w:rPr>
          <w:rFonts w:eastAsia="Times New Roman" w:cs="Times New Roman"/>
          <w:b/>
          <w:sz w:val="24"/>
          <w:szCs w:val="24"/>
        </w:rPr>
      </w:pPr>
      <w:r w:rsidRPr="003B7B49">
        <w:rPr>
          <w:rFonts w:eastAsia="Times New Roman" w:cs="Times New Roman"/>
          <w:b/>
          <w:sz w:val="24"/>
          <w:szCs w:val="24"/>
        </w:rPr>
        <w:t>Quels sont les effluents non acceptés par la station ?</w:t>
      </w:r>
    </w:p>
    <w:p w:rsidR="003B7B49" w:rsidRDefault="003B7B49" w:rsidP="003B7B49">
      <w:pPr>
        <w:spacing w:after="0" w:line="240" w:lineRule="auto"/>
        <w:jc w:val="both"/>
        <w:rPr>
          <w:rFonts w:eastAsia="Times New Roman" w:cs="Times New Roman"/>
          <w:sz w:val="24"/>
          <w:szCs w:val="24"/>
        </w:rPr>
      </w:pPr>
      <w:r>
        <w:rPr>
          <w:rFonts w:eastAsia="Times New Roman" w:cs="Times New Roman"/>
          <w:sz w:val="24"/>
          <w:szCs w:val="24"/>
        </w:rPr>
        <w:t xml:space="preserve">Pour éviter des disfonctionnements, </w:t>
      </w:r>
      <w:r w:rsidRPr="003B7B49">
        <w:rPr>
          <w:rFonts w:eastAsia="Times New Roman" w:cs="Times New Roman"/>
          <w:b/>
          <w:i/>
          <w:sz w:val="24"/>
          <w:szCs w:val="24"/>
        </w:rPr>
        <w:t>il est impératif</w:t>
      </w:r>
      <w:r>
        <w:rPr>
          <w:rFonts w:eastAsia="Times New Roman" w:cs="Times New Roman"/>
          <w:sz w:val="24"/>
          <w:szCs w:val="24"/>
        </w:rPr>
        <w:t xml:space="preserve"> que les gens ne jettent pas de lingettes dans les toilettes et n’utilisent pas de produits bactériens ou de graisses en grande quantité.</w:t>
      </w:r>
    </w:p>
    <w:p w:rsidR="003B7B49" w:rsidRDefault="003B7B49" w:rsidP="003B7B49">
      <w:pPr>
        <w:spacing w:after="0" w:line="240" w:lineRule="auto"/>
        <w:jc w:val="both"/>
        <w:rPr>
          <w:rFonts w:eastAsia="Times New Roman" w:cs="Times New Roman"/>
          <w:sz w:val="16"/>
          <w:szCs w:val="16"/>
        </w:rPr>
      </w:pPr>
    </w:p>
    <w:p w:rsidR="003B7B49" w:rsidRPr="003B7B49" w:rsidRDefault="003B7B49" w:rsidP="003B7B49">
      <w:pPr>
        <w:pBdr>
          <w:top w:val="single" w:sz="4" w:space="1" w:color="auto"/>
          <w:left w:val="single" w:sz="4" w:space="4" w:color="auto"/>
          <w:bottom w:val="single" w:sz="4" w:space="1" w:color="auto"/>
          <w:right w:val="single" w:sz="4" w:space="4" w:color="auto"/>
        </w:pBdr>
        <w:shd w:val="clear" w:color="auto" w:fill="C2D69B" w:themeFill="accent3" w:themeFillTint="99"/>
        <w:spacing w:after="0" w:line="240" w:lineRule="auto"/>
        <w:jc w:val="center"/>
        <w:rPr>
          <w:rFonts w:eastAsia="Times New Roman" w:cs="Times New Roman"/>
          <w:b/>
          <w:i/>
          <w:sz w:val="28"/>
          <w:szCs w:val="28"/>
          <w:lang w:val="en-US"/>
        </w:rPr>
      </w:pPr>
      <w:r>
        <w:rPr>
          <w:rFonts w:eastAsia="Times New Roman" w:cs="Times New Roman"/>
          <w:b/>
          <w:i/>
          <w:sz w:val="28"/>
          <w:szCs w:val="28"/>
          <w:lang w:val="en-US"/>
        </w:rPr>
        <w:t>Het</w:t>
      </w:r>
      <w:r w:rsidRPr="003B7B49">
        <w:rPr>
          <w:rFonts w:eastAsia="Times New Roman" w:cs="Times New Roman"/>
          <w:b/>
          <w:i/>
          <w:sz w:val="28"/>
          <w:szCs w:val="28"/>
          <w:lang w:val="en-US"/>
        </w:rPr>
        <w:t xml:space="preserve"> </w:t>
      </w:r>
      <w:proofErr w:type="spellStart"/>
      <w:r w:rsidRPr="003B7B49">
        <w:rPr>
          <w:rFonts w:eastAsia="Times New Roman" w:cs="Times New Roman"/>
          <w:b/>
          <w:i/>
          <w:sz w:val="28"/>
          <w:szCs w:val="28"/>
          <w:lang w:val="en-US"/>
        </w:rPr>
        <w:t>reda</w:t>
      </w:r>
      <w:proofErr w:type="spellEnd"/>
      <w:r w:rsidRPr="003B7B49">
        <w:rPr>
          <w:rFonts w:eastAsia="Times New Roman" w:cs="Times New Roman"/>
          <w:b/>
          <w:i/>
          <w:sz w:val="28"/>
          <w:szCs w:val="28"/>
          <w:lang w:val="en-US"/>
        </w:rPr>
        <w:t xml:space="preserve"> </w:t>
      </w:r>
      <w:proofErr w:type="spellStart"/>
      <w:r w:rsidRPr="003B7B49">
        <w:rPr>
          <w:rFonts w:eastAsia="Times New Roman" w:cs="Times New Roman"/>
          <w:b/>
          <w:i/>
          <w:sz w:val="28"/>
          <w:szCs w:val="28"/>
          <w:lang w:val="en-US"/>
        </w:rPr>
        <w:t>m’r</w:t>
      </w:r>
      <w:proofErr w:type="spellEnd"/>
      <w:r w:rsidRPr="003B7B49">
        <w:rPr>
          <w:rFonts w:eastAsia="Times New Roman" w:cs="Times New Roman"/>
          <w:b/>
          <w:i/>
          <w:sz w:val="28"/>
          <w:szCs w:val="28"/>
          <w:lang w:val="en-US"/>
        </w:rPr>
        <w:t xml:space="preserve"> </w:t>
      </w:r>
      <w:proofErr w:type="spellStart"/>
      <w:r w:rsidRPr="003B7B49">
        <w:rPr>
          <w:rFonts w:eastAsia="Times New Roman" w:cs="Times New Roman"/>
          <w:b/>
          <w:i/>
          <w:sz w:val="28"/>
          <w:szCs w:val="28"/>
          <w:lang w:val="en-US"/>
        </w:rPr>
        <w:t>elsassisch</w:t>
      </w:r>
      <w:proofErr w:type="spellEnd"/>
      <w:r w:rsidRPr="003B7B49">
        <w:rPr>
          <w:rFonts w:eastAsia="Times New Roman" w:cs="Times New Roman"/>
          <w:b/>
          <w:i/>
          <w:sz w:val="28"/>
          <w:szCs w:val="28"/>
          <w:lang w:val="en-US"/>
        </w:rPr>
        <w:t xml:space="preserve"> in </w:t>
      </w:r>
      <w:proofErr w:type="spellStart"/>
      <w:r w:rsidRPr="003B7B49">
        <w:rPr>
          <w:rFonts w:eastAsia="Times New Roman" w:cs="Times New Roman"/>
          <w:b/>
          <w:i/>
          <w:sz w:val="28"/>
          <w:szCs w:val="28"/>
          <w:lang w:val="en-US"/>
        </w:rPr>
        <w:t>der</w:t>
      </w:r>
      <w:proofErr w:type="spellEnd"/>
      <w:r w:rsidRPr="003B7B49">
        <w:rPr>
          <w:rFonts w:eastAsia="Times New Roman" w:cs="Times New Roman"/>
          <w:b/>
          <w:i/>
          <w:sz w:val="28"/>
          <w:szCs w:val="28"/>
          <w:lang w:val="en-US"/>
        </w:rPr>
        <w:t xml:space="preserve"> </w:t>
      </w:r>
      <w:proofErr w:type="spellStart"/>
      <w:r w:rsidRPr="003B7B49">
        <w:rPr>
          <w:rFonts w:eastAsia="Times New Roman" w:cs="Times New Roman"/>
          <w:b/>
          <w:i/>
          <w:sz w:val="28"/>
          <w:szCs w:val="28"/>
          <w:lang w:val="en-US"/>
        </w:rPr>
        <w:t>Schual</w:t>
      </w:r>
      <w:proofErr w:type="spellEnd"/>
      <w:r w:rsidR="005942BB">
        <w:rPr>
          <w:rFonts w:eastAsia="Times New Roman" w:cs="Times New Roman"/>
          <w:b/>
          <w:i/>
          <w:sz w:val="28"/>
          <w:szCs w:val="28"/>
          <w:lang w:val="en-US"/>
        </w:rPr>
        <w:t xml:space="preserve"> </w:t>
      </w:r>
      <w:proofErr w:type="spellStart"/>
      <w:r w:rsidR="005942BB">
        <w:rPr>
          <w:rFonts w:eastAsia="Times New Roman" w:cs="Times New Roman"/>
          <w:b/>
          <w:i/>
          <w:sz w:val="28"/>
          <w:szCs w:val="28"/>
          <w:lang w:val="en-US"/>
        </w:rPr>
        <w:t>mit</w:t>
      </w:r>
      <w:proofErr w:type="spellEnd"/>
      <w:r w:rsidR="005942BB">
        <w:rPr>
          <w:rFonts w:eastAsia="Times New Roman" w:cs="Times New Roman"/>
          <w:b/>
          <w:i/>
          <w:sz w:val="28"/>
          <w:szCs w:val="28"/>
          <w:lang w:val="en-US"/>
        </w:rPr>
        <w:t xml:space="preserve"> </w:t>
      </w:r>
      <w:proofErr w:type="spellStart"/>
      <w:r w:rsidR="005942BB">
        <w:rPr>
          <w:rFonts w:eastAsia="Times New Roman" w:cs="Times New Roman"/>
          <w:b/>
          <w:i/>
          <w:sz w:val="28"/>
          <w:szCs w:val="28"/>
          <w:lang w:val="en-US"/>
        </w:rPr>
        <w:t>em</w:t>
      </w:r>
      <w:proofErr w:type="spellEnd"/>
      <w:r w:rsidR="005942BB">
        <w:rPr>
          <w:rFonts w:eastAsia="Times New Roman" w:cs="Times New Roman"/>
          <w:b/>
          <w:i/>
          <w:sz w:val="28"/>
          <w:szCs w:val="28"/>
          <w:lang w:val="en-US"/>
        </w:rPr>
        <w:t xml:space="preserve"> </w:t>
      </w:r>
      <w:proofErr w:type="spellStart"/>
      <w:r w:rsidR="005942BB">
        <w:rPr>
          <w:rFonts w:eastAsia="Times New Roman" w:cs="Times New Roman"/>
          <w:b/>
          <w:i/>
          <w:sz w:val="28"/>
          <w:szCs w:val="28"/>
          <w:lang w:val="en-US"/>
        </w:rPr>
        <w:t>Delphine</w:t>
      </w:r>
      <w:proofErr w:type="spellEnd"/>
      <w:r w:rsidR="005942BB">
        <w:rPr>
          <w:rFonts w:eastAsia="Times New Roman" w:cs="Times New Roman"/>
          <w:b/>
          <w:i/>
          <w:sz w:val="28"/>
          <w:szCs w:val="28"/>
          <w:lang w:val="en-US"/>
        </w:rPr>
        <w:t xml:space="preserve"> </w:t>
      </w:r>
      <w:proofErr w:type="spellStart"/>
      <w:r w:rsidR="005942BB">
        <w:rPr>
          <w:rFonts w:eastAsia="Times New Roman" w:cs="Times New Roman"/>
          <w:b/>
          <w:i/>
          <w:sz w:val="28"/>
          <w:szCs w:val="28"/>
          <w:lang w:val="en-US"/>
        </w:rPr>
        <w:t>Wespiser</w:t>
      </w:r>
      <w:proofErr w:type="spellEnd"/>
    </w:p>
    <w:p w:rsidR="003B7B49" w:rsidRPr="003B7B49" w:rsidRDefault="00CD55F0" w:rsidP="003B7B49">
      <w:pPr>
        <w:spacing w:after="0" w:line="240" w:lineRule="auto"/>
        <w:jc w:val="both"/>
        <w:rPr>
          <w:rFonts w:eastAsia="Times New Roman" w:cs="Times New Roman"/>
          <w:sz w:val="24"/>
          <w:szCs w:val="24"/>
          <w:lang w:val="en-US"/>
        </w:rPr>
      </w:pPr>
      <w:r>
        <w:rPr>
          <w:rFonts w:eastAsia="Times New Roman" w:cs="Times New Roman"/>
          <w:noProof/>
          <w:sz w:val="24"/>
          <w:szCs w:val="24"/>
        </w:rPr>
        <w:pict>
          <v:shape id="_x0000_s1052" type="#_x0000_t202" style="position:absolute;left:0;text-align:left;margin-left:-41.65pt;margin-top:3.15pt;width:241.5pt;height:180pt;z-index:251708416" strokecolor="white [3212]">
            <v:textbox>
              <w:txbxContent>
                <w:p w:rsidR="005942BB" w:rsidRPr="00CD55F0" w:rsidRDefault="005942BB" w:rsidP="00CD55F0">
                  <w:pPr>
                    <w:spacing w:after="0"/>
                    <w:jc w:val="both"/>
                    <w:rPr>
                      <w:b/>
                      <w:i/>
                    </w:rPr>
                  </w:pPr>
                  <w:r w:rsidRPr="00CD55F0">
                    <w:rPr>
                      <w:b/>
                      <w:i/>
                    </w:rPr>
                    <w:t>Ce matin, l</w:t>
                  </w:r>
                  <w:r w:rsidR="00CD55F0">
                    <w:rPr>
                      <w:b/>
                      <w:i/>
                    </w:rPr>
                    <w:t>es enfants de l’écol</w:t>
                  </w:r>
                  <w:r w:rsidRPr="00CD55F0">
                    <w:rPr>
                      <w:b/>
                      <w:i/>
                    </w:rPr>
                    <w:t>e ont accueilli avec enthousiasme, celle qu’ils appellent la princesse Delphine  et Yves Bisch ancien directeur  d’école et fervent défenseur de la langue alsacienne.</w:t>
                  </w:r>
                </w:p>
                <w:p w:rsidR="005942BB" w:rsidRPr="00CD55F0" w:rsidRDefault="005942BB" w:rsidP="00CD55F0">
                  <w:pPr>
                    <w:spacing w:after="0"/>
                    <w:jc w:val="both"/>
                    <w:rPr>
                      <w:b/>
                      <w:i/>
                      <w:lang w:val="en-US"/>
                    </w:rPr>
                  </w:pPr>
                  <w:r w:rsidRPr="00CD55F0">
                    <w:rPr>
                      <w:b/>
                      <w:i/>
                      <w:lang w:val="en-US"/>
                    </w:rPr>
                    <w:t>« </w:t>
                  </w:r>
                  <w:proofErr w:type="spellStart"/>
                  <w:r w:rsidRPr="00CD55F0">
                    <w:rPr>
                      <w:b/>
                      <w:i/>
                      <w:lang w:val="en-US"/>
                    </w:rPr>
                    <w:t>Vor</w:t>
                  </w:r>
                  <w:proofErr w:type="spellEnd"/>
                  <w:r w:rsidRPr="00CD55F0">
                    <w:rPr>
                      <w:b/>
                      <w:i/>
                      <w:lang w:val="en-US"/>
                    </w:rPr>
                    <w:t xml:space="preserve"> </w:t>
                  </w:r>
                  <w:proofErr w:type="spellStart"/>
                  <w:r w:rsidRPr="00CD55F0">
                    <w:rPr>
                      <w:b/>
                      <w:i/>
                      <w:lang w:val="en-US"/>
                    </w:rPr>
                    <w:t>Johre</w:t>
                  </w:r>
                  <w:proofErr w:type="spellEnd"/>
                  <w:r w:rsidRPr="00CD55F0">
                    <w:rPr>
                      <w:b/>
                      <w:i/>
                      <w:lang w:val="en-US"/>
                    </w:rPr>
                    <w:t xml:space="preserve"> </w:t>
                  </w:r>
                  <w:proofErr w:type="gramStart"/>
                  <w:r w:rsidRPr="00CD55F0">
                    <w:rPr>
                      <w:b/>
                      <w:i/>
                      <w:lang w:val="en-US"/>
                    </w:rPr>
                    <w:t>hat</w:t>
                  </w:r>
                  <w:proofErr w:type="gramEnd"/>
                  <w:r w:rsidRPr="00CD55F0">
                    <w:rPr>
                      <w:b/>
                      <w:i/>
                      <w:lang w:val="en-US"/>
                    </w:rPr>
                    <w:t xml:space="preserve"> a </w:t>
                  </w:r>
                  <w:proofErr w:type="spellStart"/>
                  <w:r w:rsidRPr="00CD55F0">
                    <w:rPr>
                      <w:b/>
                      <w:i/>
                      <w:lang w:val="en-US"/>
                    </w:rPr>
                    <w:t>beser</w:t>
                  </w:r>
                  <w:proofErr w:type="spellEnd"/>
                  <w:r w:rsidRPr="00CD55F0">
                    <w:rPr>
                      <w:b/>
                      <w:i/>
                      <w:lang w:val="en-US"/>
                    </w:rPr>
                    <w:t xml:space="preserve"> Mann </w:t>
                  </w:r>
                  <w:proofErr w:type="spellStart"/>
                  <w:r w:rsidRPr="00CD55F0">
                    <w:rPr>
                      <w:b/>
                      <w:i/>
                      <w:lang w:val="en-US"/>
                    </w:rPr>
                    <w:t>alla</w:t>
                  </w:r>
                  <w:proofErr w:type="spellEnd"/>
                  <w:r w:rsidRPr="00CD55F0">
                    <w:rPr>
                      <w:b/>
                      <w:i/>
                      <w:lang w:val="en-US"/>
                    </w:rPr>
                    <w:t xml:space="preserve"> </w:t>
                  </w:r>
                  <w:proofErr w:type="spellStart"/>
                  <w:r w:rsidRPr="00CD55F0">
                    <w:rPr>
                      <w:b/>
                      <w:i/>
                      <w:lang w:val="en-US"/>
                    </w:rPr>
                    <w:t>elsassischa</w:t>
                  </w:r>
                  <w:proofErr w:type="spellEnd"/>
                  <w:r w:rsidRPr="00CD55F0">
                    <w:rPr>
                      <w:b/>
                      <w:i/>
                      <w:lang w:val="en-US"/>
                    </w:rPr>
                    <w:t xml:space="preserve"> </w:t>
                  </w:r>
                  <w:proofErr w:type="spellStart"/>
                  <w:r w:rsidRPr="00CD55F0">
                    <w:rPr>
                      <w:b/>
                      <w:i/>
                      <w:lang w:val="en-US"/>
                    </w:rPr>
                    <w:t>Werter</w:t>
                  </w:r>
                  <w:proofErr w:type="spellEnd"/>
                  <w:r w:rsidRPr="00CD55F0">
                    <w:rPr>
                      <w:b/>
                      <w:i/>
                      <w:lang w:val="en-US"/>
                    </w:rPr>
                    <w:t xml:space="preserve"> </w:t>
                  </w:r>
                  <w:proofErr w:type="spellStart"/>
                  <w:r w:rsidRPr="00CD55F0">
                    <w:rPr>
                      <w:b/>
                      <w:i/>
                      <w:lang w:val="en-US"/>
                    </w:rPr>
                    <w:t>gstola</w:t>
                  </w:r>
                  <w:proofErr w:type="spellEnd"/>
                  <w:r w:rsidRPr="00CD55F0">
                    <w:rPr>
                      <w:b/>
                      <w:i/>
                      <w:lang w:val="en-US"/>
                    </w:rPr>
                    <w:t xml:space="preserve"> in </w:t>
                  </w:r>
                  <w:proofErr w:type="spellStart"/>
                  <w:r w:rsidRPr="00CD55F0">
                    <w:rPr>
                      <w:b/>
                      <w:i/>
                      <w:lang w:val="en-US"/>
                    </w:rPr>
                    <w:t>Besel</w:t>
                  </w:r>
                  <w:proofErr w:type="spellEnd"/>
                  <w:r w:rsidRPr="00CD55F0">
                    <w:rPr>
                      <w:b/>
                      <w:i/>
                      <w:lang w:val="en-US"/>
                    </w:rPr>
                    <w:t xml:space="preserve">. </w:t>
                  </w:r>
                  <w:proofErr w:type="spellStart"/>
                  <w:r w:rsidRPr="00CD55F0">
                    <w:rPr>
                      <w:b/>
                      <w:i/>
                      <w:lang w:val="en-US"/>
                    </w:rPr>
                    <w:t>D’Legand</w:t>
                  </w:r>
                  <w:proofErr w:type="spellEnd"/>
                  <w:r w:rsidRPr="00CD55F0">
                    <w:rPr>
                      <w:b/>
                      <w:i/>
                      <w:lang w:val="en-US"/>
                    </w:rPr>
                    <w:t xml:space="preserve"> </w:t>
                  </w:r>
                  <w:proofErr w:type="spellStart"/>
                  <w:r w:rsidRPr="00CD55F0">
                    <w:rPr>
                      <w:b/>
                      <w:i/>
                      <w:lang w:val="en-US"/>
                    </w:rPr>
                    <w:t>sait</w:t>
                  </w:r>
                  <w:proofErr w:type="spellEnd"/>
                  <w:r w:rsidRPr="00CD55F0">
                    <w:rPr>
                      <w:b/>
                      <w:i/>
                      <w:lang w:val="en-US"/>
                    </w:rPr>
                    <w:t xml:space="preserve"> a </w:t>
                  </w:r>
                  <w:proofErr w:type="spellStart"/>
                  <w:r w:rsidRPr="00CD55F0">
                    <w:rPr>
                      <w:b/>
                      <w:i/>
                      <w:lang w:val="en-US"/>
                    </w:rPr>
                    <w:t>wunderbar</w:t>
                  </w:r>
                  <w:proofErr w:type="spellEnd"/>
                  <w:r w:rsidRPr="00CD55F0">
                    <w:rPr>
                      <w:b/>
                      <w:i/>
                      <w:lang w:val="en-US"/>
                    </w:rPr>
                    <w:t xml:space="preserve"> </w:t>
                  </w:r>
                  <w:proofErr w:type="spellStart"/>
                  <w:r w:rsidRPr="00CD55F0">
                    <w:rPr>
                      <w:b/>
                      <w:i/>
                      <w:lang w:val="en-US"/>
                    </w:rPr>
                    <w:t>Maidla</w:t>
                  </w:r>
                  <w:proofErr w:type="spellEnd"/>
                  <w:r w:rsidRPr="00CD55F0">
                    <w:rPr>
                      <w:b/>
                      <w:i/>
                      <w:lang w:val="en-US"/>
                    </w:rPr>
                    <w:t xml:space="preserve"> </w:t>
                  </w:r>
                  <w:proofErr w:type="spellStart"/>
                  <w:r w:rsidRPr="00CD55F0">
                    <w:rPr>
                      <w:b/>
                      <w:i/>
                      <w:lang w:val="en-US"/>
                    </w:rPr>
                    <w:t>bringt</w:t>
                  </w:r>
                  <w:proofErr w:type="spellEnd"/>
                  <w:r w:rsidRPr="00CD55F0">
                    <w:rPr>
                      <w:b/>
                      <w:i/>
                      <w:lang w:val="en-US"/>
                    </w:rPr>
                    <w:t xml:space="preserve"> </w:t>
                  </w:r>
                  <w:proofErr w:type="spellStart"/>
                  <w:proofErr w:type="gramStart"/>
                  <w:r w:rsidRPr="00CD55F0">
                    <w:rPr>
                      <w:b/>
                      <w:i/>
                      <w:lang w:val="en-US"/>
                    </w:rPr>
                    <w:t>sa</w:t>
                  </w:r>
                  <w:proofErr w:type="spellEnd"/>
                  <w:proofErr w:type="gramEnd"/>
                  <w:r w:rsidRPr="00CD55F0">
                    <w:rPr>
                      <w:b/>
                      <w:i/>
                      <w:lang w:val="en-US"/>
                    </w:rPr>
                    <w:t xml:space="preserve"> </w:t>
                  </w:r>
                  <w:proofErr w:type="spellStart"/>
                  <w:r w:rsidR="00CD55F0" w:rsidRPr="00CD55F0">
                    <w:rPr>
                      <w:b/>
                      <w:i/>
                      <w:lang w:val="en-US"/>
                    </w:rPr>
                    <w:t>uns</w:t>
                  </w:r>
                  <w:proofErr w:type="spellEnd"/>
                  <w:r w:rsidR="00CD55F0" w:rsidRPr="00CD55F0">
                    <w:rPr>
                      <w:b/>
                      <w:i/>
                      <w:lang w:val="en-US"/>
                    </w:rPr>
                    <w:t xml:space="preserve"> </w:t>
                  </w:r>
                  <w:proofErr w:type="spellStart"/>
                  <w:r w:rsidRPr="00CD55F0">
                    <w:rPr>
                      <w:b/>
                      <w:i/>
                      <w:lang w:val="en-US"/>
                    </w:rPr>
                    <w:t>zruck</w:t>
                  </w:r>
                  <w:proofErr w:type="spellEnd"/>
                  <w:r w:rsidRPr="00CD55F0">
                    <w:rPr>
                      <w:b/>
                      <w:i/>
                      <w:lang w:val="en-US"/>
                    </w:rPr>
                    <w:t>.</w:t>
                  </w:r>
                </w:p>
                <w:p w:rsidR="005942BB" w:rsidRPr="00CD55F0" w:rsidRDefault="005942BB" w:rsidP="00CD55F0">
                  <w:pPr>
                    <w:spacing w:after="0"/>
                    <w:jc w:val="both"/>
                    <w:rPr>
                      <w:b/>
                      <w:i/>
                      <w:lang w:val="en-US"/>
                    </w:rPr>
                  </w:pPr>
                  <w:r w:rsidRPr="00CD55F0">
                    <w:rPr>
                      <w:b/>
                      <w:i/>
                      <w:lang w:val="en-US"/>
                    </w:rPr>
                    <w:t xml:space="preserve">Het </w:t>
                  </w:r>
                  <w:proofErr w:type="spellStart"/>
                  <w:r w:rsidRPr="00CD55F0">
                    <w:rPr>
                      <w:b/>
                      <w:i/>
                      <w:lang w:val="en-US"/>
                    </w:rPr>
                    <w:t>esch</w:t>
                  </w:r>
                  <w:proofErr w:type="spellEnd"/>
                  <w:r w:rsidRPr="00CD55F0">
                    <w:rPr>
                      <w:b/>
                      <w:i/>
                      <w:lang w:val="en-US"/>
                    </w:rPr>
                    <w:t xml:space="preserve"> </w:t>
                  </w:r>
                  <w:proofErr w:type="spellStart"/>
                  <w:r w:rsidR="00CD55F0">
                    <w:rPr>
                      <w:b/>
                      <w:i/>
                      <w:lang w:val="en-US"/>
                    </w:rPr>
                    <w:t>s’</w:t>
                  </w:r>
                  <w:r w:rsidRPr="00CD55F0">
                    <w:rPr>
                      <w:b/>
                      <w:i/>
                      <w:lang w:val="en-US"/>
                    </w:rPr>
                    <w:t>Delphine</w:t>
                  </w:r>
                  <w:proofErr w:type="spellEnd"/>
                  <w:r w:rsidRPr="00CD55F0">
                    <w:rPr>
                      <w:b/>
                      <w:i/>
                      <w:lang w:val="en-US"/>
                    </w:rPr>
                    <w:t xml:space="preserve"> </w:t>
                  </w:r>
                  <w:proofErr w:type="spellStart"/>
                  <w:r w:rsidRPr="00CD55F0">
                    <w:rPr>
                      <w:b/>
                      <w:i/>
                      <w:lang w:val="en-US"/>
                    </w:rPr>
                    <w:t>kumma</w:t>
                  </w:r>
                  <w:proofErr w:type="spellEnd"/>
                  <w:r w:rsidRPr="00CD55F0">
                    <w:rPr>
                      <w:b/>
                      <w:i/>
                      <w:lang w:val="en-US"/>
                    </w:rPr>
                    <w:t xml:space="preserve"> un </w:t>
                  </w:r>
                  <w:proofErr w:type="spellStart"/>
                  <w:r w:rsidRPr="00CD55F0">
                    <w:rPr>
                      <w:b/>
                      <w:i/>
                      <w:lang w:val="en-US"/>
                    </w:rPr>
                    <w:t>alla</w:t>
                  </w:r>
                  <w:proofErr w:type="spellEnd"/>
                  <w:r w:rsidRPr="00CD55F0">
                    <w:rPr>
                      <w:b/>
                      <w:i/>
                      <w:lang w:val="en-US"/>
                    </w:rPr>
                    <w:t xml:space="preserve"> </w:t>
                  </w:r>
                  <w:proofErr w:type="spellStart"/>
                  <w:r w:rsidRPr="00CD55F0">
                    <w:rPr>
                      <w:b/>
                      <w:i/>
                      <w:lang w:val="en-US"/>
                    </w:rPr>
                    <w:t>Werter</w:t>
                  </w:r>
                  <w:proofErr w:type="spellEnd"/>
                  <w:r w:rsidRPr="00CD55F0">
                    <w:rPr>
                      <w:b/>
                      <w:i/>
                      <w:lang w:val="en-US"/>
                    </w:rPr>
                    <w:t xml:space="preserve"> </w:t>
                  </w:r>
                  <w:proofErr w:type="spellStart"/>
                  <w:r w:rsidRPr="00CD55F0">
                    <w:rPr>
                      <w:b/>
                      <w:i/>
                      <w:lang w:val="en-US"/>
                    </w:rPr>
                    <w:t>sen</w:t>
                  </w:r>
                  <w:proofErr w:type="spellEnd"/>
                  <w:r w:rsidRPr="00CD55F0">
                    <w:rPr>
                      <w:b/>
                      <w:i/>
                      <w:lang w:val="en-US"/>
                    </w:rPr>
                    <w:t xml:space="preserve"> us </w:t>
                  </w:r>
                  <w:proofErr w:type="spellStart"/>
                  <w:proofErr w:type="gramStart"/>
                  <w:r w:rsidRPr="00CD55F0">
                    <w:rPr>
                      <w:b/>
                      <w:i/>
                      <w:lang w:val="en-US"/>
                    </w:rPr>
                    <w:t>ehrem</w:t>
                  </w:r>
                  <w:proofErr w:type="spellEnd"/>
                  <w:r w:rsidRPr="00CD55F0">
                    <w:rPr>
                      <w:b/>
                      <w:i/>
                      <w:lang w:val="en-US"/>
                    </w:rPr>
                    <w:t xml:space="preserve">  </w:t>
                  </w:r>
                  <w:proofErr w:type="spellStart"/>
                  <w:r w:rsidRPr="00CD55F0">
                    <w:rPr>
                      <w:b/>
                      <w:i/>
                      <w:lang w:val="en-US"/>
                    </w:rPr>
                    <w:t>Wunderkoffer</w:t>
                  </w:r>
                  <w:proofErr w:type="spellEnd"/>
                  <w:proofErr w:type="gramEnd"/>
                  <w:r w:rsidRPr="00CD55F0">
                    <w:rPr>
                      <w:b/>
                      <w:i/>
                      <w:lang w:val="en-US"/>
                    </w:rPr>
                    <w:t xml:space="preserve"> </w:t>
                  </w:r>
                  <w:proofErr w:type="spellStart"/>
                  <w:r w:rsidRPr="00CD55F0">
                    <w:rPr>
                      <w:b/>
                      <w:i/>
                      <w:lang w:val="en-US"/>
                    </w:rPr>
                    <w:t>usa</w:t>
                  </w:r>
                  <w:proofErr w:type="spellEnd"/>
                  <w:r w:rsidRPr="00CD55F0">
                    <w:rPr>
                      <w:b/>
                      <w:i/>
                      <w:lang w:val="en-US"/>
                    </w:rPr>
                    <w:t xml:space="preserve"> </w:t>
                  </w:r>
                  <w:proofErr w:type="spellStart"/>
                  <w:r w:rsidRPr="00CD55F0">
                    <w:rPr>
                      <w:b/>
                      <w:i/>
                      <w:lang w:val="en-US"/>
                    </w:rPr>
                    <w:t>gfloga</w:t>
                  </w:r>
                  <w:proofErr w:type="spellEnd"/>
                  <w:r w:rsidRPr="00CD55F0">
                    <w:rPr>
                      <w:b/>
                      <w:i/>
                      <w:lang w:val="en-US"/>
                    </w:rPr>
                    <w:t>!</w:t>
                  </w:r>
                </w:p>
                <w:p w:rsidR="005942BB" w:rsidRPr="005942BB" w:rsidRDefault="00CD55F0" w:rsidP="00CD55F0">
                  <w:pPr>
                    <w:spacing w:after="0"/>
                    <w:jc w:val="both"/>
                  </w:pPr>
                  <w:proofErr w:type="gramStart"/>
                  <w:r w:rsidRPr="00CD55F0">
                    <w:rPr>
                      <w:b/>
                      <w:i/>
                    </w:rPr>
                    <w:t>Un</w:t>
                  </w:r>
                  <w:proofErr w:type="gramEnd"/>
                  <w:r w:rsidRPr="00CD55F0">
                    <w:rPr>
                      <w:b/>
                      <w:i/>
                    </w:rPr>
                    <w:t xml:space="preserve"> mer han sa alla </w:t>
                  </w:r>
                  <w:proofErr w:type="spellStart"/>
                  <w:r w:rsidRPr="00CD55F0">
                    <w:rPr>
                      <w:b/>
                      <w:i/>
                    </w:rPr>
                    <w:t>glehrt</w:t>
                  </w:r>
                  <w:proofErr w:type="spellEnd"/>
                  <w:r w:rsidRPr="00CD55F0">
                    <w:rPr>
                      <w:b/>
                      <w:i/>
                    </w:rPr>
                    <w:t xml:space="preserve"> : </w:t>
                  </w:r>
                  <w:proofErr w:type="spellStart"/>
                  <w:r w:rsidRPr="00CD55F0">
                    <w:rPr>
                      <w:b/>
                      <w:i/>
                    </w:rPr>
                    <w:t>Bubbala</w:t>
                  </w:r>
                  <w:proofErr w:type="spellEnd"/>
                  <w:r w:rsidRPr="00CD55F0">
                    <w:rPr>
                      <w:b/>
                      <w:i/>
                    </w:rPr>
                    <w:t xml:space="preserve">, </w:t>
                  </w:r>
                  <w:proofErr w:type="spellStart"/>
                  <w:r w:rsidRPr="00CD55F0">
                    <w:rPr>
                      <w:b/>
                      <w:i/>
                    </w:rPr>
                    <w:t>Maidala</w:t>
                  </w:r>
                  <w:proofErr w:type="spellEnd"/>
                  <w:r w:rsidRPr="00CD55F0">
                    <w:rPr>
                      <w:b/>
                      <w:i/>
                    </w:rPr>
                    <w:t>,</w:t>
                  </w:r>
                  <w:r>
                    <w:rPr>
                      <w:b/>
                      <w:i/>
                    </w:rPr>
                    <w:t xml:space="preserve"> </w:t>
                  </w:r>
                  <w:proofErr w:type="spellStart"/>
                  <w:r>
                    <w:rPr>
                      <w:b/>
                      <w:i/>
                    </w:rPr>
                    <w:t>Lamala</w:t>
                  </w:r>
                  <w:proofErr w:type="spellEnd"/>
                  <w:r>
                    <w:rPr>
                      <w:b/>
                      <w:i/>
                    </w:rPr>
                    <w:t xml:space="preserve">, </w:t>
                  </w:r>
                  <w:proofErr w:type="spellStart"/>
                  <w:r>
                    <w:rPr>
                      <w:b/>
                      <w:i/>
                    </w:rPr>
                    <w:t>Vegala</w:t>
                  </w:r>
                  <w:proofErr w:type="spellEnd"/>
                  <w:r>
                    <w:rPr>
                      <w:b/>
                      <w:i/>
                    </w:rPr>
                    <w:t xml:space="preserve">, un </w:t>
                  </w:r>
                  <w:proofErr w:type="spellStart"/>
                  <w:r>
                    <w:rPr>
                      <w:b/>
                      <w:i/>
                    </w:rPr>
                    <w:t>vel</w:t>
                  </w:r>
                  <w:proofErr w:type="spellEnd"/>
                  <w:r>
                    <w:rPr>
                      <w:b/>
                      <w:i/>
                    </w:rPr>
                    <w:t xml:space="preserve"> </w:t>
                  </w:r>
                  <w:proofErr w:type="spellStart"/>
                  <w:r>
                    <w:rPr>
                      <w:b/>
                      <w:i/>
                    </w:rPr>
                    <w:t>andara</w:t>
                  </w:r>
                  <w:proofErr w:type="spellEnd"/>
                  <w:r>
                    <w:rPr>
                      <w:b/>
                      <w:i/>
                    </w:rPr>
                    <w:t xml:space="preserve"> no !</w:t>
                  </w:r>
                </w:p>
              </w:txbxContent>
            </v:textbox>
          </v:shape>
        </w:pict>
      </w:r>
      <w:r>
        <w:rPr>
          <w:rFonts w:eastAsia="Times New Roman" w:cs="Times New Roman"/>
          <w:noProof/>
          <w:sz w:val="24"/>
          <w:szCs w:val="24"/>
        </w:rPr>
        <w:drawing>
          <wp:anchor distT="0" distB="0" distL="114300" distR="114300" simplePos="0" relativeHeight="251709440" behindDoc="1" locked="0" layoutInCell="1" allowOverlap="1">
            <wp:simplePos x="0" y="0"/>
            <wp:positionH relativeFrom="column">
              <wp:posOffset>-74295</wp:posOffset>
            </wp:positionH>
            <wp:positionV relativeFrom="paragraph">
              <wp:posOffset>116205</wp:posOffset>
            </wp:positionV>
            <wp:extent cx="1602105" cy="2133600"/>
            <wp:effectExtent l="19050" t="0" r="0" b="0"/>
            <wp:wrapTight wrapText="bothSides">
              <wp:wrapPolygon edited="0">
                <wp:start x="-257" y="0"/>
                <wp:lineTo x="-257" y="21407"/>
                <wp:lineTo x="21574" y="21407"/>
                <wp:lineTo x="21574" y="0"/>
                <wp:lineTo x="-257" y="0"/>
              </wp:wrapPolygon>
            </wp:wrapTight>
            <wp:docPr id="7" name="Image 6" descr="delphineety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phineetyves.jpg"/>
                    <pic:cNvPicPr/>
                  </pic:nvPicPr>
                  <pic:blipFill>
                    <a:blip r:embed="rId19" cstate="print"/>
                    <a:stretch>
                      <a:fillRect/>
                    </a:stretch>
                  </pic:blipFill>
                  <pic:spPr>
                    <a:xfrm>
                      <a:off x="0" y="0"/>
                      <a:ext cx="1602105" cy="2133600"/>
                    </a:xfrm>
                    <a:prstGeom prst="rect">
                      <a:avLst/>
                    </a:prstGeom>
                  </pic:spPr>
                </pic:pic>
              </a:graphicData>
            </a:graphic>
          </wp:anchor>
        </w:drawing>
      </w:r>
      <w:r w:rsidR="005942BB">
        <w:rPr>
          <w:rFonts w:eastAsia="Times New Roman" w:cs="Times New Roman"/>
          <w:noProof/>
          <w:sz w:val="24"/>
          <w:szCs w:val="24"/>
        </w:rPr>
        <w:drawing>
          <wp:anchor distT="0" distB="0" distL="114300" distR="114300" simplePos="0" relativeHeight="251707392" behindDoc="1" locked="0" layoutInCell="1" allowOverlap="1">
            <wp:simplePos x="0" y="0"/>
            <wp:positionH relativeFrom="column">
              <wp:posOffset>4135755</wp:posOffset>
            </wp:positionH>
            <wp:positionV relativeFrom="paragraph">
              <wp:posOffset>116205</wp:posOffset>
            </wp:positionV>
            <wp:extent cx="2848610" cy="2133600"/>
            <wp:effectExtent l="19050" t="0" r="8890" b="0"/>
            <wp:wrapTight wrapText="bothSides">
              <wp:wrapPolygon edited="0">
                <wp:start x="-144" y="0"/>
                <wp:lineTo x="-144" y="21407"/>
                <wp:lineTo x="21667" y="21407"/>
                <wp:lineTo x="21667" y="0"/>
                <wp:lineTo x="-144" y="0"/>
              </wp:wrapPolygon>
            </wp:wrapTight>
            <wp:docPr id="8" name="Image 7" descr="P106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491.JPG"/>
                    <pic:cNvPicPr/>
                  </pic:nvPicPr>
                  <pic:blipFill>
                    <a:blip r:embed="rId20" cstate="print"/>
                    <a:stretch>
                      <a:fillRect/>
                    </a:stretch>
                  </pic:blipFill>
                  <pic:spPr>
                    <a:xfrm>
                      <a:off x="0" y="0"/>
                      <a:ext cx="2848610" cy="2133600"/>
                    </a:xfrm>
                    <a:prstGeom prst="rect">
                      <a:avLst/>
                    </a:prstGeom>
                  </pic:spPr>
                </pic:pic>
              </a:graphicData>
            </a:graphic>
          </wp:anchor>
        </w:drawing>
      </w:r>
    </w:p>
    <w:p w:rsidR="00392DCB" w:rsidRPr="003B7B49" w:rsidRDefault="00392DCB" w:rsidP="00377B30">
      <w:pPr>
        <w:spacing w:after="0" w:line="240" w:lineRule="auto"/>
        <w:jc w:val="both"/>
        <w:rPr>
          <w:rFonts w:ascii="Monotype Corsiva" w:eastAsia="Times New Roman" w:hAnsi="Monotype Corsiva" w:cs="Times New Roman"/>
          <w:b/>
          <w:sz w:val="28"/>
          <w:szCs w:val="28"/>
          <w:lang w:val="en-US"/>
        </w:rPr>
      </w:pPr>
    </w:p>
    <w:sectPr w:rsidR="00392DCB" w:rsidRPr="003B7B49" w:rsidSect="00BB7238">
      <w:type w:val="continuous"/>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76B" w:rsidRDefault="005E476B" w:rsidP="00DE5882">
      <w:pPr>
        <w:spacing w:after="0" w:line="240" w:lineRule="auto"/>
      </w:pPr>
      <w:r>
        <w:separator/>
      </w:r>
    </w:p>
  </w:endnote>
  <w:endnote w:type="continuationSeparator" w:id="0">
    <w:p w:rsidR="005E476B" w:rsidRDefault="005E476B" w:rsidP="00DE5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76B" w:rsidRDefault="005E476B" w:rsidP="00DE5882">
      <w:pPr>
        <w:spacing w:after="0" w:line="240" w:lineRule="auto"/>
      </w:pPr>
      <w:r>
        <w:separator/>
      </w:r>
    </w:p>
  </w:footnote>
  <w:footnote w:type="continuationSeparator" w:id="0">
    <w:p w:rsidR="005E476B" w:rsidRDefault="005E476B" w:rsidP="00DE5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2in;height:60pt" o:bullet="t">
        <v:imagedata r:id="rId1" o:title="belette"/>
      </v:shape>
    </w:pict>
  </w:numPicBullet>
  <w:numPicBullet w:numPicBulletId="1">
    <w:pict>
      <v:shape id="_x0000_i1141" type="#_x0000_t75" style="width:11.25pt;height:11.25pt" o:bullet="t">
        <v:imagedata r:id="rId2" o:title="msoA640"/>
      </v:shape>
    </w:pict>
  </w:numPicBullet>
  <w:abstractNum w:abstractNumId="0">
    <w:nsid w:val="012E5EB7"/>
    <w:multiLevelType w:val="hybridMultilevel"/>
    <w:tmpl w:val="3A96D7AE"/>
    <w:lvl w:ilvl="0" w:tplc="5EE01404">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9D5EBA"/>
    <w:multiLevelType w:val="hybridMultilevel"/>
    <w:tmpl w:val="D6901368"/>
    <w:lvl w:ilvl="0" w:tplc="86F4A5C4">
      <w:start w:val="1"/>
      <w:numFmt w:val="bullet"/>
      <w:lvlText w:val="-"/>
      <w:lvlJc w:val="left"/>
      <w:pPr>
        <w:ind w:left="717" w:hanging="360"/>
      </w:pPr>
      <w:rPr>
        <w:rFonts w:ascii="Calibri" w:eastAsiaTheme="minorHAnsi" w:hAnsi="Calibri" w:cstheme="minorBidi" w:hint="default"/>
      </w:rPr>
    </w:lvl>
    <w:lvl w:ilvl="1" w:tplc="040C0003">
      <w:start w:val="1"/>
      <w:numFmt w:val="bullet"/>
      <w:lvlText w:val="o"/>
      <w:lvlJc w:val="left"/>
      <w:pPr>
        <w:ind w:left="1437" w:hanging="360"/>
      </w:pPr>
      <w:rPr>
        <w:rFonts w:ascii="Courier New" w:hAnsi="Courier New" w:cs="Courier New" w:hint="default"/>
      </w:rPr>
    </w:lvl>
    <w:lvl w:ilvl="2" w:tplc="040C0005">
      <w:start w:val="1"/>
      <w:numFmt w:val="bullet"/>
      <w:lvlText w:val=""/>
      <w:lvlJc w:val="left"/>
      <w:pPr>
        <w:ind w:left="2157" w:hanging="360"/>
      </w:pPr>
      <w:rPr>
        <w:rFonts w:ascii="Wingdings" w:hAnsi="Wingdings" w:hint="default"/>
      </w:rPr>
    </w:lvl>
    <w:lvl w:ilvl="3" w:tplc="040C0001">
      <w:start w:val="1"/>
      <w:numFmt w:val="bullet"/>
      <w:lvlText w:val=""/>
      <w:lvlJc w:val="left"/>
      <w:pPr>
        <w:ind w:left="2877" w:hanging="360"/>
      </w:pPr>
      <w:rPr>
        <w:rFonts w:ascii="Symbol" w:hAnsi="Symbol" w:hint="default"/>
      </w:rPr>
    </w:lvl>
    <w:lvl w:ilvl="4" w:tplc="040C0003">
      <w:start w:val="1"/>
      <w:numFmt w:val="bullet"/>
      <w:lvlText w:val="o"/>
      <w:lvlJc w:val="left"/>
      <w:pPr>
        <w:ind w:left="3597" w:hanging="360"/>
      </w:pPr>
      <w:rPr>
        <w:rFonts w:ascii="Courier New" w:hAnsi="Courier New" w:cs="Courier New" w:hint="default"/>
      </w:rPr>
    </w:lvl>
    <w:lvl w:ilvl="5" w:tplc="040C0005">
      <w:start w:val="1"/>
      <w:numFmt w:val="bullet"/>
      <w:lvlText w:val=""/>
      <w:lvlJc w:val="left"/>
      <w:pPr>
        <w:ind w:left="4317" w:hanging="360"/>
      </w:pPr>
      <w:rPr>
        <w:rFonts w:ascii="Wingdings" w:hAnsi="Wingdings" w:hint="default"/>
      </w:rPr>
    </w:lvl>
    <w:lvl w:ilvl="6" w:tplc="040C0001">
      <w:start w:val="1"/>
      <w:numFmt w:val="bullet"/>
      <w:lvlText w:val=""/>
      <w:lvlJc w:val="left"/>
      <w:pPr>
        <w:ind w:left="5037" w:hanging="360"/>
      </w:pPr>
      <w:rPr>
        <w:rFonts w:ascii="Symbol" w:hAnsi="Symbol" w:hint="default"/>
      </w:rPr>
    </w:lvl>
    <w:lvl w:ilvl="7" w:tplc="040C0003">
      <w:start w:val="1"/>
      <w:numFmt w:val="bullet"/>
      <w:lvlText w:val="o"/>
      <w:lvlJc w:val="left"/>
      <w:pPr>
        <w:ind w:left="5757" w:hanging="360"/>
      </w:pPr>
      <w:rPr>
        <w:rFonts w:ascii="Courier New" w:hAnsi="Courier New" w:cs="Courier New" w:hint="default"/>
      </w:rPr>
    </w:lvl>
    <w:lvl w:ilvl="8" w:tplc="040C0005">
      <w:start w:val="1"/>
      <w:numFmt w:val="bullet"/>
      <w:lvlText w:val=""/>
      <w:lvlJc w:val="left"/>
      <w:pPr>
        <w:ind w:left="6477" w:hanging="360"/>
      </w:pPr>
      <w:rPr>
        <w:rFonts w:ascii="Wingdings" w:hAnsi="Wingdings" w:hint="default"/>
      </w:rPr>
    </w:lvl>
  </w:abstractNum>
  <w:abstractNum w:abstractNumId="2">
    <w:nsid w:val="09FE0950"/>
    <w:multiLevelType w:val="hybridMultilevel"/>
    <w:tmpl w:val="6D62B728"/>
    <w:lvl w:ilvl="0" w:tplc="1E2AAA5E">
      <w:start w:val="34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0A3F26"/>
    <w:multiLevelType w:val="hybridMultilevel"/>
    <w:tmpl w:val="945876B8"/>
    <w:lvl w:ilvl="0" w:tplc="AF0E5FF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414BB"/>
    <w:multiLevelType w:val="hybridMultilevel"/>
    <w:tmpl w:val="1F34672A"/>
    <w:lvl w:ilvl="0" w:tplc="2E8AD634">
      <w:start w:val="5"/>
      <w:numFmt w:val="bullet"/>
      <w:lvlText w:val="-"/>
      <w:lvlJc w:val="left"/>
      <w:pPr>
        <w:ind w:left="1068" w:hanging="360"/>
      </w:pPr>
      <w:rPr>
        <w:rFonts w:ascii="Times New Roman" w:eastAsia="Times New Roman" w:hAnsi="Times New Roman" w:cs="Times New Roman"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15EF1544"/>
    <w:multiLevelType w:val="hybridMultilevel"/>
    <w:tmpl w:val="B4D27D8A"/>
    <w:lvl w:ilvl="0" w:tplc="FA16CE5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921AAB"/>
    <w:multiLevelType w:val="hybridMultilevel"/>
    <w:tmpl w:val="54AA66B2"/>
    <w:lvl w:ilvl="0" w:tplc="1306257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5D6E98"/>
    <w:multiLevelType w:val="hybridMultilevel"/>
    <w:tmpl w:val="A888E9C6"/>
    <w:lvl w:ilvl="0" w:tplc="FF7CBF48">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AF503B"/>
    <w:multiLevelType w:val="hybridMultilevel"/>
    <w:tmpl w:val="E716D352"/>
    <w:lvl w:ilvl="0" w:tplc="9BA20C7A">
      <w:start w:val="1"/>
      <w:numFmt w:val="bullet"/>
      <w:lvlText w:val=""/>
      <w:lvlJc w:val="left"/>
      <w:pPr>
        <w:ind w:left="2484" w:hanging="360"/>
      </w:pPr>
      <w:rPr>
        <w:rFonts w:ascii="Symbol" w:eastAsiaTheme="minorEastAsia" w:hAnsi="Symbo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9">
    <w:nsid w:val="1FF64B25"/>
    <w:multiLevelType w:val="hybridMultilevel"/>
    <w:tmpl w:val="4D7E6954"/>
    <w:lvl w:ilvl="0" w:tplc="30941642">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5227C5"/>
    <w:multiLevelType w:val="hybridMultilevel"/>
    <w:tmpl w:val="C346E2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69907B4"/>
    <w:multiLevelType w:val="hybridMultilevel"/>
    <w:tmpl w:val="85E2D378"/>
    <w:lvl w:ilvl="0" w:tplc="CC28ABF0">
      <w:start w:val="1"/>
      <w:numFmt w:val="bullet"/>
      <w:lvlText w:val=""/>
      <w:lvlPicBulletId w:val="1"/>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F8E1435"/>
    <w:multiLevelType w:val="hybridMultilevel"/>
    <w:tmpl w:val="C8D63642"/>
    <w:lvl w:ilvl="0" w:tplc="CE427368">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921687"/>
    <w:multiLevelType w:val="hybridMultilevel"/>
    <w:tmpl w:val="59C434E6"/>
    <w:lvl w:ilvl="0" w:tplc="462C904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8C78B7"/>
    <w:multiLevelType w:val="hybridMultilevel"/>
    <w:tmpl w:val="B5424324"/>
    <w:lvl w:ilvl="0" w:tplc="AF0E5FF0">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D21DA8"/>
    <w:multiLevelType w:val="multilevel"/>
    <w:tmpl w:val="F8B8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E67A6"/>
    <w:multiLevelType w:val="hybridMultilevel"/>
    <w:tmpl w:val="080AE97C"/>
    <w:lvl w:ilvl="0" w:tplc="D43EEB4A">
      <w:start w:val="3"/>
      <w:numFmt w:val="bullet"/>
      <w:suff w:val="nothing"/>
      <w:lvlText w:val=""/>
      <w:lvlPicBulletId w:val="0"/>
      <w:lvlJc w:val="left"/>
      <w:pPr>
        <w:ind w:left="113" w:hanging="113"/>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4C68B4"/>
    <w:multiLevelType w:val="hybridMultilevel"/>
    <w:tmpl w:val="347E4F18"/>
    <w:lvl w:ilvl="0" w:tplc="462C904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9D30CBA"/>
    <w:multiLevelType w:val="hybridMultilevel"/>
    <w:tmpl w:val="DBF014C0"/>
    <w:lvl w:ilvl="0" w:tplc="96D296E8">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7B199A"/>
    <w:multiLevelType w:val="hybridMultilevel"/>
    <w:tmpl w:val="097085DE"/>
    <w:lvl w:ilvl="0" w:tplc="CC28ABF0">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BF7A38"/>
    <w:multiLevelType w:val="hybridMultilevel"/>
    <w:tmpl w:val="2346B35E"/>
    <w:lvl w:ilvl="0" w:tplc="B07C0E12">
      <w:start w:val="3"/>
      <w:numFmt w:val="bullet"/>
      <w:suff w:val="nothing"/>
      <w:lvlText w:val=""/>
      <w:lvlPicBulletId w:val="0"/>
      <w:lvlJc w:val="left"/>
      <w:pPr>
        <w:ind w:left="717" w:hanging="360"/>
      </w:pPr>
      <w:rPr>
        <w:rFonts w:ascii="Symbol" w:eastAsiaTheme="minorHAnsi" w:hAnsi="Symbol"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5D4D9C"/>
    <w:multiLevelType w:val="hybridMultilevel"/>
    <w:tmpl w:val="2BE6727E"/>
    <w:lvl w:ilvl="0" w:tplc="BEDA36AE">
      <w:start w:val="3"/>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AA7912"/>
    <w:multiLevelType w:val="hybridMultilevel"/>
    <w:tmpl w:val="D4766D1A"/>
    <w:lvl w:ilvl="0" w:tplc="1D0A7A8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7A1E11"/>
    <w:multiLevelType w:val="hybridMultilevel"/>
    <w:tmpl w:val="883027D0"/>
    <w:lvl w:ilvl="0" w:tplc="21CE450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D16A4D"/>
    <w:multiLevelType w:val="hybridMultilevel"/>
    <w:tmpl w:val="F9EEAD7E"/>
    <w:lvl w:ilvl="0" w:tplc="FE46765A">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25">
    <w:nsid w:val="48D71E8D"/>
    <w:multiLevelType w:val="multilevel"/>
    <w:tmpl w:val="1DCC9F86"/>
    <w:lvl w:ilvl="0">
      <w:start w:val="3"/>
      <w:numFmt w:val="bullet"/>
      <w:lvlText w:val=""/>
      <w:lvlPicBulletId w:val="1"/>
      <w:lvlJc w:val="left"/>
      <w:pPr>
        <w:ind w:left="720" w:hanging="360"/>
      </w:pPr>
      <w:rPr>
        <w:rFonts w:ascii="Symbol" w:eastAsiaTheme="minorHAnsi" w:hAnsi="Symbol" w:cstheme="minorBidi"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B054396"/>
    <w:multiLevelType w:val="hybridMultilevel"/>
    <w:tmpl w:val="59125EE8"/>
    <w:lvl w:ilvl="0" w:tplc="6C5A450C">
      <w:start w:val="15"/>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B9E35E5"/>
    <w:multiLevelType w:val="hybridMultilevel"/>
    <w:tmpl w:val="E33E8300"/>
    <w:lvl w:ilvl="0" w:tplc="D0F01396">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820F5F"/>
    <w:multiLevelType w:val="hybridMultilevel"/>
    <w:tmpl w:val="DC868ADE"/>
    <w:lvl w:ilvl="0" w:tplc="D1122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C933BE"/>
    <w:multiLevelType w:val="hybridMultilevel"/>
    <w:tmpl w:val="7C90481A"/>
    <w:lvl w:ilvl="0" w:tplc="B0CCEE72">
      <w:start w:val="1"/>
      <w:numFmt w:val="bullet"/>
      <w:pStyle w:val="tiretsuitehirarchisation"/>
      <w:lvlText w:val="-"/>
      <w:lvlJc w:val="left"/>
      <w:pPr>
        <w:ind w:left="720" w:hanging="360"/>
      </w:pPr>
      <w:rPr>
        <w:rFonts w:ascii="Arial" w:hAnsi="Arial" w:cs="Times New Roman"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58905FF1"/>
    <w:multiLevelType w:val="hybridMultilevel"/>
    <w:tmpl w:val="DD3AAE28"/>
    <w:lvl w:ilvl="0" w:tplc="088AF9C6">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DBF2D96"/>
    <w:multiLevelType w:val="hybridMultilevel"/>
    <w:tmpl w:val="88BADC92"/>
    <w:lvl w:ilvl="0" w:tplc="F4B68090">
      <w:start w:val="3"/>
      <w:numFmt w:val="bullet"/>
      <w:suff w:val="nothing"/>
      <w:lvlText w:val=""/>
      <w:lvlPicBulletId w:val="0"/>
      <w:lvlJc w:val="left"/>
      <w:pPr>
        <w:ind w:left="510" w:hanging="510"/>
      </w:pPr>
      <w:rPr>
        <w:rFonts w:ascii="Symbol" w:eastAsiaTheme="minorHAnsi" w:hAnsi="Symbol" w:cstheme="minorBidi" w:hint="default"/>
        <w:color w:val="auto"/>
      </w:rPr>
    </w:lvl>
    <w:lvl w:ilvl="1" w:tplc="040C0003" w:tentative="1">
      <w:start w:val="1"/>
      <w:numFmt w:val="bullet"/>
      <w:lvlText w:val="o"/>
      <w:lvlJc w:val="left"/>
      <w:pPr>
        <w:ind w:left="1457" w:hanging="360"/>
      </w:pPr>
      <w:rPr>
        <w:rFonts w:ascii="Courier New" w:hAnsi="Courier New" w:cs="Courier New" w:hint="default"/>
      </w:rPr>
    </w:lvl>
    <w:lvl w:ilvl="2" w:tplc="040C0005" w:tentative="1">
      <w:start w:val="1"/>
      <w:numFmt w:val="bullet"/>
      <w:lvlText w:val=""/>
      <w:lvlJc w:val="left"/>
      <w:pPr>
        <w:ind w:left="2177" w:hanging="360"/>
      </w:pPr>
      <w:rPr>
        <w:rFonts w:ascii="Wingdings" w:hAnsi="Wingdings" w:hint="default"/>
      </w:rPr>
    </w:lvl>
    <w:lvl w:ilvl="3" w:tplc="040C0001" w:tentative="1">
      <w:start w:val="1"/>
      <w:numFmt w:val="bullet"/>
      <w:lvlText w:val=""/>
      <w:lvlJc w:val="left"/>
      <w:pPr>
        <w:ind w:left="2897" w:hanging="360"/>
      </w:pPr>
      <w:rPr>
        <w:rFonts w:ascii="Symbol" w:hAnsi="Symbol" w:hint="default"/>
      </w:rPr>
    </w:lvl>
    <w:lvl w:ilvl="4" w:tplc="040C0003" w:tentative="1">
      <w:start w:val="1"/>
      <w:numFmt w:val="bullet"/>
      <w:lvlText w:val="o"/>
      <w:lvlJc w:val="left"/>
      <w:pPr>
        <w:ind w:left="3617" w:hanging="360"/>
      </w:pPr>
      <w:rPr>
        <w:rFonts w:ascii="Courier New" w:hAnsi="Courier New" w:cs="Courier New" w:hint="default"/>
      </w:rPr>
    </w:lvl>
    <w:lvl w:ilvl="5" w:tplc="040C0005" w:tentative="1">
      <w:start w:val="1"/>
      <w:numFmt w:val="bullet"/>
      <w:lvlText w:val=""/>
      <w:lvlJc w:val="left"/>
      <w:pPr>
        <w:ind w:left="4337" w:hanging="360"/>
      </w:pPr>
      <w:rPr>
        <w:rFonts w:ascii="Wingdings" w:hAnsi="Wingdings" w:hint="default"/>
      </w:rPr>
    </w:lvl>
    <w:lvl w:ilvl="6" w:tplc="040C0001" w:tentative="1">
      <w:start w:val="1"/>
      <w:numFmt w:val="bullet"/>
      <w:lvlText w:val=""/>
      <w:lvlJc w:val="left"/>
      <w:pPr>
        <w:ind w:left="5057" w:hanging="360"/>
      </w:pPr>
      <w:rPr>
        <w:rFonts w:ascii="Symbol" w:hAnsi="Symbol" w:hint="default"/>
      </w:rPr>
    </w:lvl>
    <w:lvl w:ilvl="7" w:tplc="040C0003" w:tentative="1">
      <w:start w:val="1"/>
      <w:numFmt w:val="bullet"/>
      <w:lvlText w:val="o"/>
      <w:lvlJc w:val="left"/>
      <w:pPr>
        <w:ind w:left="5777" w:hanging="360"/>
      </w:pPr>
      <w:rPr>
        <w:rFonts w:ascii="Courier New" w:hAnsi="Courier New" w:cs="Courier New" w:hint="default"/>
      </w:rPr>
    </w:lvl>
    <w:lvl w:ilvl="8" w:tplc="040C0005" w:tentative="1">
      <w:start w:val="1"/>
      <w:numFmt w:val="bullet"/>
      <w:lvlText w:val=""/>
      <w:lvlJc w:val="left"/>
      <w:pPr>
        <w:ind w:left="6497" w:hanging="360"/>
      </w:pPr>
      <w:rPr>
        <w:rFonts w:ascii="Wingdings" w:hAnsi="Wingdings" w:hint="default"/>
      </w:rPr>
    </w:lvl>
  </w:abstractNum>
  <w:abstractNum w:abstractNumId="32">
    <w:nsid w:val="62483498"/>
    <w:multiLevelType w:val="hybridMultilevel"/>
    <w:tmpl w:val="07220A16"/>
    <w:lvl w:ilvl="0" w:tplc="3D3C88E4">
      <w:start w:val="4"/>
      <w:numFmt w:val="bullet"/>
      <w:lvlText w:val="-"/>
      <w:lvlJc w:val="left"/>
      <w:pPr>
        <w:ind w:left="405" w:hanging="360"/>
      </w:pPr>
      <w:rPr>
        <w:rFonts w:ascii="Calibri" w:eastAsiaTheme="minorEastAsia" w:hAnsi="Calibri"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3">
    <w:nsid w:val="64DA55E0"/>
    <w:multiLevelType w:val="hybridMultilevel"/>
    <w:tmpl w:val="8838426E"/>
    <w:lvl w:ilvl="0" w:tplc="CC28ABF0">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217BC6"/>
    <w:multiLevelType w:val="hybridMultilevel"/>
    <w:tmpl w:val="484E4DA8"/>
    <w:lvl w:ilvl="0" w:tplc="7A6A9E9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CF24BD3"/>
    <w:multiLevelType w:val="hybridMultilevel"/>
    <w:tmpl w:val="4B8A4F46"/>
    <w:lvl w:ilvl="0" w:tplc="4950D950">
      <w:start w:val="1"/>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DEA729A"/>
    <w:multiLevelType w:val="hybridMultilevel"/>
    <w:tmpl w:val="313C27AC"/>
    <w:lvl w:ilvl="0" w:tplc="58A2934C">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6F376A36"/>
    <w:multiLevelType w:val="hybridMultilevel"/>
    <w:tmpl w:val="8048E1DC"/>
    <w:lvl w:ilvl="0" w:tplc="BFF0D48C">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33806B1"/>
    <w:multiLevelType w:val="hybridMultilevel"/>
    <w:tmpl w:val="F7040B80"/>
    <w:lvl w:ilvl="0" w:tplc="00727ACA">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7BF1F89"/>
    <w:multiLevelType w:val="hybridMultilevel"/>
    <w:tmpl w:val="9F343C3E"/>
    <w:lvl w:ilvl="0" w:tplc="0C5CAB9A">
      <w:start w:val="3"/>
      <w:numFmt w:val="bullet"/>
      <w:suff w:val="nothing"/>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6"/>
  </w:num>
  <w:num w:numId="4">
    <w:abstractNumId w:val="13"/>
  </w:num>
  <w:num w:numId="5">
    <w:abstractNumId w:val="35"/>
  </w:num>
  <w:num w:numId="6">
    <w:abstractNumId w:val="8"/>
  </w:num>
  <w:num w:numId="7">
    <w:abstractNumId w:val="36"/>
  </w:num>
  <w:num w:numId="8">
    <w:abstractNumId w:val="10"/>
  </w:num>
  <w:num w:numId="9">
    <w:abstractNumId w:val="22"/>
  </w:num>
  <w:num w:numId="10">
    <w:abstractNumId w:val="4"/>
  </w:num>
  <w:num w:numId="11">
    <w:abstractNumId w:val="34"/>
  </w:num>
  <w:num w:numId="12">
    <w:abstractNumId w:val="5"/>
  </w:num>
  <w:num w:numId="13">
    <w:abstractNumId w:val="2"/>
  </w:num>
  <w:num w:numId="14">
    <w:abstractNumId w:val="17"/>
  </w:num>
  <w:num w:numId="15">
    <w:abstractNumId w:val="23"/>
  </w:num>
  <w:num w:numId="16">
    <w:abstractNumId w:val="26"/>
  </w:num>
  <w:num w:numId="17">
    <w:abstractNumId w:val="33"/>
  </w:num>
  <w:num w:numId="18">
    <w:abstractNumId w:val="15"/>
  </w:num>
  <w:num w:numId="19">
    <w:abstractNumId w:val="19"/>
  </w:num>
  <w:num w:numId="20">
    <w:abstractNumId w:val="37"/>
  </w:num>
  <w:num w:numId="21">
    <w:abstractNumId w:val="3"/>
  </w:num>
  <w:num w:numId="22">
    <w:abstractNumId w:val="11"/>
  </w:num>
  <w:num w:numId="23">
    <w:abstractNumId w:val="9"/>
  </w:num>
  <w:num w:numId="24">
    <w:abstractNumId w:val="18"/>
  </w:num>
  <w:num w:numId="25">
    <w:abstractNumId w:val="28"/>
  </w:num>
  <w:num w:numId="26">
    <w:abstractNumId w:val="32"/>
  </w:num>
  <w:num w:numId="27">
    <w:abstractNumId w:val="20"/>
  </w:num>
  <w:num w:numId="28">
    <w:abstractNumId w:val="16"/>
  </w:num>
  <w:num w:numId="29">
    <w:abstractNumId w:val="21"/>
  </w:num>
  <w:num w:numId="30">
    <w:abstractNumId w:val="38"/>
  </w:num>
  <w:num w:numId="31">
    <w:abstractNumId w:val="1"/>
  </w:num>
  <w:num w:numId="32">
    <w:abstractNumId w:val="25"/>
  </w:num>
  <w:num w:numId="33">
    <w:abstractNumId w:val="24"/>
  </w:num>
  <w:num w:numId="34">
    <w:abstractNumId w:val="7"/>
  </w:num>
  <w:num w:numId="35">
    <w:abstractNumId w:val="39"/>
  </w:num>
  <w:num w:numId="36">
    <w:abstractNumId w:val="0"/>
  </w:num>
  <w:num w:numId="37">
    <w:abstractNumId w:val="12"/>
  </w:num>
  <w:num w:numId="38">
    <w:abstractNumId w:val="27"/>
  </w:num>
  <w:num w:numId="39">
    <w:abstractNumId w:val="30"/>
  </w:num>
  <w:num w:numId="40">
    <w:abstractNumId w:val="3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177EFA"/>
    <w:rsid w:val="00001109"/>
    <w:rsid w:val="00003D0A"/>
    <w:rsid w:val="000054C0"/>
    <w:rsid w:val="00006FE1"/>
    <w:rsid w:val="000078A5"/>
    <w:rsid w:val="000126BC"/>
    <w:rsid w:val="000143EA"/>
    <w:rsid w:val="000146A7"/>
    <w:rsid w:val="000155A0"/>
    <w:rsid w:val="000219B6"/>
    <w:rsid w:val="00023325"/>
    <w:rsid w:val="00025D05"/>
    <w:rsid w:val="00025DA2"/>
    <w:rsid w:val="0003142C"/>
    <w:rsid w:val="00031F52"/>
    <w:rsid w:val="00037E0C"/>
    <w:rsid w:val="0004355D"/>
    <w:rsid w:val="00047F80"/>
    <w:rsid w:val="00052680"/>
    <w:rsid w:val="00053D76"/>
    <w:rsid w:val="000553A4"/>
    <w:rsid w:val="00055505"/>
    <w:rsid w:val="0006088C"/>
    <w:rsid w:val="00061964"/>
    <w:rsid w:val="00061C71"/>
    <w:rsid w:val="00062976"/>
    <w:rsid w:val="00063CF6"/>
    <w:rsid w:val="000642CD"/>
    <w:rsid w:val="0006471F"/>
    <w:rsid w:val="000653D4"/>
    <w:rsid w:val="00065DFC"/>
    <w:rsid w:val="000677D3"/>
    <w:rsid w:val="00070F83"/>
    <w:rsid w:val="00071E85"/>
    <w:rsid w:val="00074F29"/>
    <w:rsid w:val="00077B68"/>
    <w:rsid w:val="00077D4E"/>
    <w:rsid w:val="00080311"/>
    <w:rsid w:val="00080BF6"/>
    <w:rsid w:val="00081455"/>
    <w:rsid w:val="000836F9"/>
    <w:rsid w:val="00084B15"/>
    <w:rsid w:val="00094781"/>
    <w:rsid w:val="000978FC"/>
    <w:rsid w:val="000A1C01"/>
    <w:rsid w:val="000B2F6B"/>
    <w:rsid w:val="000B52A7"/>
    <w:rsid w:val="000B7DBA"/>
    <w:rsid w:val="000C039C"/>
    <w:rsid w:val="000C14C4"/>
    <w:rsid w:val="000C1BE0"/>
    <w:rsid w:val="000C2E8B"/>
    <w:rsid w:val="000C3E74"/>
    <w:rsid w:val="000C40DE"/>
    <w:rsid w:val="000D6EF9"/>
    <w:rsid w:val="000D704D"/>
    <w:rsid w:val="000D72E3"/>
    <w:rsid w:val="000D7A88"/>
    <w:rsid w:val="000E4EC7"/>
    <w:rsid w:val="000E6C9A"/>
    <w:rsid w:val="000E6E9B"/>
    <w:rsid w:val="000E7D40"/>
    <w:rsid w:val="000F1B42"/>
    <w:rsid w:val="00107A5D"/>
    <w:rsid w:val="00113588"/>
    <w:rsid w:val="00117916"/>
    <w:rsid w:val="00127A72"/>
    <w:rsid w:val="00131220"/>
    <w:rsid w:val="001314F9"/>
    <w:rsid w:val="00131785"/>
    <w:rsid w:val="001337D2"/>
    <w:rsid w:val="001409C1"/>
    <w:rsid w:val="001503C2"/>
    <w:rsid w:val="00154869"/>
    <w:rsid w:val="0015489E"/>
    <w:rsid w:val="00160987"/>
    <w:rsid w:val="00160B95"/>
    <w:rsid w:val="00160D32"/>
    <w:rsid w:val="0016327B"/>
    <w:rsid w:val="001748C3"/>
    <w:rsid w:val="00174F56"/>
    <w:rsid w:val="00176162"/>
    <w:rsid w:val="0017697F"/>
    <w:rsid w:val="00177EFA"/>
    <w:rsid w:val="0018137E"/>
    <w:rsid w:val="00182154"/>
    <w:rsid w:val="00182869"/>
    <w:rsid w:val="00184C2C"/>
    <w:rsid w:val="0018627C"/>
    <w:rsid w:val="00190D14"/>
    <w:rsid w:val="0019123F"/>
    <w:rsid w:val="00192D98"/>
    <w:rsid w:val="0019361A"/>
    <w:rsid w:val="001A28A7"/>
    <w:rsid w:val="001A47F8"/>
    <w:rsid w:val="001B242D"/>
    <w:rsid w:val="001B3BB0"/>
    <w:rsid w:val="001B7F54"/>
    <w:rsid w:val="001C0A63"/>
    <w:rsid w:val="001C0CC4"/>
    <w:rsid w:val="001C1427"/>
    <w:rsid w:val="001C25BB"/>
    <w:rsid w:val="001C2681"/>
    <w:rsid w:val="001C2D4D"/>
    <w:rsid w:val="001C71E8"/>
    <w:rsid w:val="001D2701"/>
    <w:rsid w:val="001D37B0"/>
    <w:rsid w:val="001D3BDC"/>
    <w:rsid w:val="001D5FD3"/>
    <w:rsid w:val="001D6B28"/>
    <w:rsid w:val="001E1233"/>
    <w:rsid w:val="001E261E"/>
    <w:rsid w:val="001F09B2"/>
    <w:rsid w:val="001F3CDA"/>
    <w:rsid w:val="00203DC8"/>
    <w:rsid w:val="00204CE9"/>
    <w:rsid w:val="00216156"/>
    <w:rsid w:val="00224398"/>
    <w:rsid w:val="00233C41"/>
    <w:rsid w:val="002349CB"/>
    <w:rsid w:val="00234C13"/>
    <w:rsid w:val="00243B86"/>
    <w:rsid w:val="00244AD3"/>
    <w:rsid w:val="002455F5"/>
    <w:rsid w:val="002456DC"/>
    <w:rsid w:val="00246097"/>
    <w:rsid w:val="00250360"/>
    <w:rsid w:val="002518D4"/>
    <w:rsid w:val="0025259E"/>
    <w:rsid w:val="0025341A"/>
    <w:rsid w:val="00256E7D"/>
    <w:rsid w:val="002632E0"/>
    <w:rsid w:val="0026398C"/>
    <w:rsid w:val="002708F8"/>
    <w:rsid w:val="0027269A"/>
    <w:rsid w:val="002743B0"/>
    <w:rsid w:val="0027551C"/>
    <w:rsid w:val="00276165"/>
    <w:rsid w:val="00286E8E"/>
    <w:rsid w:val="002877D4"/>
    <w:rsid w:val="002902B6"/>
    <w:rsid w:val="002928A7"/>
    <w:rsid w:val="00293942"/>
    <w:rsid w:val="0029416F"/>
    <w:rsid w:val="00294C52"/>
    <w:rsid w:val="00296A52"/>
    <w:rsid w:val="002A0529"/>
    <w:rsid w:val="002A4452"/>
    <w:rsid w:val="002A5DB5"/>
    <w:rsid w:val="002A6DC6"/>
    <w:rsid w:val="002A7522"/>
    <w:rsid w:val="002B0DDD"/>
    <w:rsid w:val="002B2159"/>
    <w:rsid w:val="002B3BFE"/>
    <w:rsid w:val="002B7752"/>
    <w:rsid w:val="002B7D2D"/>
    <w:rsid w:val="002B7E77"/>
    <w:rsid w:val="002C0702"/>
    <w:rsid w:val="002C0D69"/>
    <w:rsid w:val="002C1886"/>
    <w:rsid w:val="002C2382"/>
    <w:rsid w:val="002C5341"/>
    <w:rsid w:val="002C6700"/>
    <w:rsid w:val="002C7634"/>
    <w:rsid w:val="002C7F8E"/>
    <w:rsid w:val="002D18BA"/>
    <w:rsid w:val="002D41D9"/>
    <w:rsid w:val="002D452E"/>
    <w:rsid w:val="002D4886"/>
    <w:rsid w:val="002D626D"/>
    <w:rsid w:val="002D7E96"/>
    <w:rsid w:val="002E03F0"/>
    <w:rsid w:val="002E1807"/>
    <w:rsid w:val="002E40A7"/>
    <w:rsid w:val="002F1FE4"/>
    <w:rsid w:val="002F2DCE"/>
    <w:rsid w:val="002F6356"/>
    <w:rsid w:val="00300DB1"/>
    <w:rsid w:val="00304351"/>
    <w:rsid w:val="00311FED"/>
    <w:rsid w:val="003129BF"/>
    <w:rsid w:val="003132F4"/>
    <w:rsid w:val="003169D3"/>
    <w:rsid w:val="00321596"/>
    <w:rsid w:val="00321969"/>
    <w:rsid w:val="00326EC2"/>
    <w:rsid w:val="00333179"/>
    <w:rsid w:val="00333875"/>
    <w:rsid w:val="0033524C"/>
    <w:rsid w:val="003353F1"/>
    <w:rsid w:val="00336EED"/>
    <w:rsid w:val="00340E06"/>
    <w:rsid w:val="00343C64"/>
    <w:rsid w:val="00347AEB"/>
    <w:rsid w:val="00351337"/>
    <w:rsid w:val="003541E6"/>
    <w:rsid w:val="0035527D"/>
    <w:rsid w:val="00356CB3"/>
    <w:rsid w:val="00356FC6"/>
    <w:rsid w:val="003624E9"/>
    <w:rsid w:val="00365C40"/>
    <w:rsid w:val="00370C7D"/>
    <w:rsid w:val="00377B30"/>
    <w:rsid w:val="00377C03"/>
    <w:rsid w:val="00380DF1"/>
    <w:rsid w:val="0038191C"/>
    <w:rsid w:val="003859B3"/>
    <w:rsid w:val="0039046A"/>
    <w:rsid w:val="00390492"/>
    <w:rsid w:val="00392DCB"/>
    <w:rsid w:val="00392FC1"/>
    <w:rsid w:val="00396ABA"/>
    <w:rsid w:val="00397D1B"/>
    <w:rsid w:val="003A1306"/>
    <w:rsid w:val="003B7B49"/>
    <w:rsid w:val="003C1CF5"/>
    <w:rsid w:val="003C6094"/>
    <w:rsid w:val="003D2B7D"/>
    <w:rsid w:val="003D62F8"/>
    <w:rsid w:val="003D720B"/>
    <w:rsid w:val="003E0DFD"/>
    <w:rsid w:val="003E3BD3"/>
    <w:rsid w:val="003F08B6"/>
    <w:rsid w:val="003F5979"/>
    <w:rsid w:val="00400463"/>
    <w:rsid w:val="004008EA"/>
    <w:rsid w:val="00400E1D"/>
    <w:rsid w:val="00402014"/>
    <w:rsid w:val="00405733"/>
    <w:rsid w:val="00413C0D"/>
    <w:rsid w:val="004166D3"/>
    <w:rsid w:val="0042211D"/>
    <w:rsid w:val="00422FF8"/>
    <w:rsid w:val="0042479A"/>
    <w:rsid w:val="004258C1"/>
    <w:rsid w:val="0043231E"/>
    <w:rsid w:val="00441EBF"/>
    <w:rsid w:val="0044528C"/>
    <w:rsid w:val="004508D8"/>
    <w:rsid w:val="0045205C"/>
    <w:rsid w:val="00452AE3"/>
    <w:rsid w:val="00452B94"/>
    <w:rsid w:val="0045564D"/>
    <w:rsid w:val="004627B8"/>
    <w:rsid w:val="00462DAE"/>
    <w:rsid w:val="00463105"/>
    <w:rsid w:val="00463691"/>
    <w:rsid w:val="00465EC9"/>
    <w:rsid w:val="004667F5"/>
    <w:rsid w:val="00466C2B"/>
    <w:rsid w:val="00470DD4"/>
    <w:rsid w:val="00471FC3"/>
    <w:rsid w:val="004743EC"/>
    <w:rsid w:val="00475D3D"/>
    <w:rsid w:val="00476406"/>
    <w:rsid w:val="004776E8"/>
    <w:rsid w:val="00480313"/>
    <w:rsid w:val="00481018"/>
    <w:rsid w:val="00482A68"/>
    <w:rsid w:val="00490EA2"/>
    <w:rsid w:val="00492C79"/>
    <w:rsid w:val="00497F15"/>
    <w:rsid w:val="004A024D"/>
    <w:rsid w:val="004A2A45"/>
    <w:rsid w:val="004B09EA"/>
    <w:rsid w:val="004B1766"/>
    <w:rsid w:val="004B3EC4"/>
    <w:rsid w:val="004B51B8"/>
    <w:rsid w:val="004B7941"/>
    <w:rsid w:val="004C281B"/>
    <w:rsid w:val="004C382D"/>
    <w:rsid w:val="004C389B"/>
    <w:rsid w:val="004C7124"/>
    <w:rsid w:val="004C7260"/>
    <w:rsid w:val="004C76DC"/>
    <w:rsid w:val="004D0D53"/>
    <w:rsid w:val="004D25F3"/>
    <w:rsid w:val="004D5304"/>
    <w:rsid w:val="004E0B97"/>
    <w:rsid w:val="004E0BE0"/>
    <w:rsid w:val="004E3DDE"/>
    <w:rsid w:val="004E518D"/>
    <w:rsid w:val="004F0375"/>
    <w:rsid w:val="004F05D9"/>
    <w:rsid w:val="004F0A8D"/>
    <w:rsid w:val="004F1723"/>
    <w:rsid w:val="004F1C82"/>
    <w:rsid w:val="004F281D"/>
    <w:rsid w:val="004F2A53"/>
    <w:rsid w:val="004F4597"/>
    <w:rsid w:val="004F46D4"/>
    <w:rsid w:val="004F6DC9"/>
    <w:rsid w:val="0050315F"/>
    <w:rsid w:val="00503414"/>
    <w:rsid w:val="005043F5"/>
    <w:rsid w:val="005050BE"/>
    <w:rsid w:val="00507497"/>
    <w:rsid w:val="00507AB0"/>
    <w:rsid w:val="005130B0"/>
    <w:rsid w:val="005163A1"/>
    <w:rsid w:val="0051704A"/>
    <w:rsid w:val="0052240E"/>
    <w:rsid w:val="00523F6A"/>
    <w:rsid w:val="00530FBD"/>
    <w:rsid w:val="005343B7"/>
    <w:rsid w:val="00534BFC"/>
    <w:rsid w:val="00536A01"/>
    <w:rsid w:val="0054053F"/>
    <w:rsid w:val="00540EC0"/>
    <w:rsid w:val="005413B1"/>
    <w:rsid w:val="00545EE2"/>
    <w:rsid w:val="0054653C"/>
    <w:rsid w:val="005519C2"/>
    <w:rsid w:val="005554B3"/>
    <w:rsid w:val="005561A3"/>
    <w:rsid w:val="0056019E"/>
    <w:rsid w:val="0056049C"/>
    <w:rsid w:val="00562800"/>
    <w:rsid w:val="00565938"/>
    <w:rsid w:val="00571FCD"/>
    <w:rsid w:val="00572943"/>
    <w:rsid w:val="00572A59"/>
    <w:rsid w:val="00573F4C"/>
    <w:rsid w:val="00573F84"/>
    <w:rsid w:val="00574AD0"/>
    <w:rsid w:val="0058622D"/>
    <w:rsid w:val="00586D0A"/>
    <w:rsid w:val="0059100F"/>
    <w:rsid w:val="0059408D"/>
    <w:rsid w:val="005942BB"/>
    <w:rsid w:val="0059469A"/>
    <w:rsid w:val="00594FF2"/>
    <w:rsid w:val="00597F4E"/>
    <w:rsid w:val="005A3369"/>
    <w:rsid w:val="005A40CA"/>
    <w:rsid w:val="005A4C64"/>
    <w:rsid w:val="005A6505"/>
    <w:rsid w:val="005A7220"/>
    <w:rsid w:val="005B315A"/>
    <w:rsid w:val="005B5227"/>
    <w:rsid w:val="005B70C8"/>
    <w:rsid w:val="005B7F2D"/>
    <w:rsid w:val="005C278C"/>
    <w:rsid w:val="005C2F8C"/>
    <w:rsid w:val="005C4EAD"/>
    <w:rsid w:val="005C659E"/>
    <w:rsid w:val="005C6CC1"/>
    <w:rsid w:val="005C7AB9"/>
    <w:rsid w:val="005D050E"/>
    <w:rsid w:val="005D3FE0"/>
    <w:rsid w:val="005D435F"/>
    <w:rsid w:val="005D6824"/>
    <w:rsid w:val="005D6EE0"/>
    <w:rsid w:val="005D7959"/>
    <w:rsid w:val="005E069F"/>
    <w:rsid w:val="005E1025"/>
    <w:rsid w:val="005E11C4"/>
    <w:rsid w:val="005E310C"/>
    <w:rsid w:val="005E3901"/>
    <w:rsid w:val="005E39D0"/>
    <w:rsid w:val="005E3AC8"/>
    <w:rsid w:val="005E40B2"/>
    <w:rsid w:val="005E476B"/>
    <w:rsid w:val="005E5DF0"/>
    <w:rsid w:val="005F15BA"/>
    <w:rsid w:val="005F17FB"/>
    <w:rsid w:val="005F2778"/>
    <w:rsid w:val="005F41EF"/>
    <w:rsid w:val="005F5518"/>
    <w:rsid w:val="00600252"/>
    <w:rsid w:val="0060114E"/>
    <w:rsid w:val="00602BC8"/>
    <w:rsid w:val="006058B9"/>
    <w:rsid w:val="00610248"/>
    <w:rsid w:val="0061047E"/>
    <w:rsid w:val="00610BBB"/>
    <w:rsid w:val="00611C74"/>
    <w:rsid w:val="0061285E"/>
    <w:rsid w:val="00612BE9"/>
    <w:rsid w:val="0062169E"/>
    <w:rsid w:val="006216F0"/>
    <w:rsid w:val="00621BE2"/>
    <w:rsid w:val="0062620A"/>
    <w:rsid w:val="00630B05"/>
    <w:rsid w:val="00631DE9"/>
    <w:rsid w:val="00632ABF"/>
    <w:rsid w:val="00634243"/>
    <w:rsid w:val="00635E41"/>
    <w:rsid w:val="006372B2"/>
    <w:rsid w:val="00640E63"/>
    <w:rsid w:val="00651008"/>
    <w:rsid w:val="00653A59"/>
    <w:rsid w:val="00654B6A"/>
    <w:rsid w:val="006550BC"/>
    <w:rsid w:val="00657DAD"/>
    <w:rsid w:val="00664B82"/>
    <w:rsid w:val="00670AFC"/>
    <w:rsid w:val="0067167B"/>
    <w:rsid w:val="006718B4"/>
    <w:rsid w:val="00677DBE"/>
    <w:rsid w:val="0068343C"/>
    <w:rsid w:val="00685590"/>
    <w:rsid w:val="006907CB"/>
    <w:rsid w:val="006935E6"/>
    <w:rsid w:val="00694A15"/>
    <w:rsid w:val="006A5980"/>
    <w:rsid w:val="006B08B0"/>
    <w:rsid w:val="006B2110"/>
    <w:rsid w:val="006B351D"/>
    <w:rsid w:val="006B53BD"/>
    <w:rsid w:val="006B6248"/>
    <w:rsid w:val="006B7696"/>
    <w:rsid w:val="006C316B"/>
    <w:rsid w:val="006C3CB0"/>
    <w:rsid w:val="006C4BBF"/>
    <w:rsid w:val="006C71C0"/>
    <w:rsid w:val="006D1490"/>
    <w:rsid w:val="006D2594"/>
    <w:rsid w:val="006D2A01"/>
    <w:rsid w:val="006E0CC8"/>
    <w:rsid w:val="006F124D"/>
    <w:rsid w:val="006F2BF9"/>
    <w:rsid w:val="006F3488"/>
    <w:rsid w:val="006F3EA5"/>
    <w:rsid w:val="006F423E"/>
    <w:rsid w:val="006F6741"/>
    <w:rsid w:val="006F7D2B"/>
    <w:rsid w:val="00704C06"/>
    <w:rsid w:val="00707D47"/>
    <w:rsid w:val="007109B7"/>
    <w:rsid w:val="007113C5"/>
    <w:rsid w:val="0071613B"/>
    <w:rsid w:val="0072325F"/>
    <w:rsid w:val="00730299"/>
    <w:rsid w:val="00732B35"/>
    <w:rsid w:val="00733C36"/>
    <w:rsid w:val="0073675F"/>
    <w:rsid w:val="0074075F"/>
    <w:rsid w:val="00742E1A"/>
    <w:rsid w:val="0074425D"/>
    <w:rsid w:val="00750ACE"/>
    <w:rsid w:val="00750C5F"/>
    <w:rsid w:val="00751DE7"/>
    <w:rsid w:val="00753253"/>
    <w:rsid w:val="00757608"/>
    <w:rsid w:val="00757E1F"/>
    <w:rsid w:val="00761D74"/>
    <w:rsid w:val="00762C80"/>
    <w:rsid w:val="00765001"/>
    <w:rsid w:val="007720AC"/>
    <w:rsid w:val="0077437B"/>
    <w:rsid w:val="00774AC3"/>
    <w:rsid w:val="00776201"/>
    <w:rsid w:val="007776BA"/>
    <w:rsid w:val="00780A98"/>
    <w:rsid w:val="00780BAC"/>
    <w:rsid w:val="00781E72"/>
    <w:rsid w:val="00782754"/>
    <w:rsid w:val="007844E3"/>
    <w:rsid w:val="007917E5"/>
    <w:rsid w:val="00792050"/>
    <w:rsid w:val="00792E8E"/>
    <w:rsid w:val="0079672F"/>
    <w:rsid w:val="007A0872"/>
    <w:rsid w:val="007A153C"/>
    <w:rsid w:val="007A2ACC"/>
    <w:rsid w:val="007A5409"/>
    <w:rsid w:val="007A6BF6"/>
    <w:rsid w:val="007B3599"/>
    <w:rsid w:val="007B4CDF"/>
    <w:rsid w:val="007B6A88"/>
    <w:rsid w:val="007B7A74"/>
    <w:rsid w:val="007C0F81"/>
    <w:rsid w:val="007C1E80"/>
    <w:rsid w:val="007C6623"/>
    <w:rsid w:val="007C774D"/>
    <w:rsid w:val="007D2967"/>
    <w:rsid w:val="007D3607"/>
    <w:rsid w:val="007D3F44"/>
    <w:rsid w:val="007D4AB7"/>
    <w:rsid w:val="007D4FC1"/>
    <w:rsid w:val="007D7438"/>
    <w:rsid w:val="007E1A45"/>
    <w:rsid w:val="007E5580"/>
    <w:rsid w:val="007E5E2C"/>
    <w:rsid w:val="007E72F5"/>
    <w:rsid w:val="007F2FA5"/>
    <w:rsid w:val="007F50D5"/>
    <w:rsid w:val="007F6139"/>
    <w:rsid w:val="007F738F"/>
    <w:rsid w:val="00800121"/>
    <w:rsid w:val="00801B42"/>
    <w:rsid w:val="00802A68"/>
    <w:rsid w:val="008109A1"/>
    <w:rsid w:val="00813A71"/>
    <w:rsid w:val="00822683"/>
    <w:rsid w:val="00822C4B"/>
    <w:rsid w:val="00825D77"/>
    <w:rsid w:val="00833EFD"/>
    <w:rsid w:val="0083502B"/>
    <w:rsid w:val="008354C7"/>
    <w:rsid w:val="00836BFD"/>
    <w:rsid w:val="00837DEB"/>
    <w:rsid w:val="0084359D"/>
    <w:rsid w:val="008469E1"/>
    <w:rsid w:val="00847D08"/>
    <w:rsid w:val="008507FC"/>
    <w:rsid w:val="00851763"/>
    <w:rsid w:val="0085203B"/>
    <w:rsid w:val="00852651"/>
    <w:rsid w:val="00853C67"/>
    <w:rsid w:val="00855E86"/>
    <w:rsid w:val="00857F75"/>
    <w:rsid w:val="00862F6F"/>
    <w:rsid w:val="00864923"/>
    <w:rsid w:val="00864F02"/>
    <w:rsid w:val="00874FF7"/>
    <w:rsid w:val="008762A3"/>
    <w:rsid w:val="00877E1A"/>
    <w:rsid w:val="008813CF"/>
    <w:rsid w:val="00887FD1"/>
    <w:rsid w:val="00890AB5"/>
    <w:rsid w:val="00891D8B"/>
    <w:rsid w:val="008943E2"/>
    <w:rsid w:val="00897C63"/>
    <w:rsid w:val="008A1332"/>
    <w:rsid w:val="008A1A7B"/>
    <w:rsid w:val="008A63CA"/>
    <w:rsid w:val="008A73E3"/>
    <w:rsid w:val="008A7CD4"/>
    <w:rsid w:val="008B0429"/>
    <w:rsid w:val="008B3303"/>
    <w:rsid w:val="008B3659"/>
    <w:rsid w:val="008C4D0E"/>
    <w:rsid w:val="008C5AB9"/>
    <w:rsid w:val="008C5D95"/>
    <w:rsid w:val="008D3CF9"/>
    <w:rsid w:val="008D4FD3"/>
    <w:rsid w:val="008D7A8E"/>
    <w:rsid w:val="008E151A"/>
    <w:rsid w:val="008E26E2"/>
    <w:rsid w:val="008E2B38"/>
    <w:rsid w:val="008F4773"/>
    <w:rsid w:val="00902525"/>
    <w:rsid w:val="0090425C"/>
    <w:rsid w:val="0090480C"/>
    <w:rsid w:val="00907D84"/>
    <w:rsid w:val="00911E9F"/>
    <w:rsid w:val="00914ADC"/>
    <w:rsid w:val="009154A5"/>
    <w:rsid w:val="00921E19"/>
    <w:rsid w:val="00924075"/>
    <w:rsid w:val="009256A2"/>
    <w:rsid w:val="00927FDF"/>
    <w:rsid w:val="009313F3"/>
    <w:rsid w:val="00931DCE"/>
    <w:rsid w:val="009335DB"/>
    <w:rsid w:val="00933EF8"/>
    <w:rsid w:val="009367D3"/>
    <w:rsid w:val="0094013B"/>
    <w:rsid w:val="00940BFB"/>
    <w:rsid w:val="0094546D"/>
    <w:rsid w:val="00947136"/>
    <w:rsid w:val="00952032"/>
    <w:rsid w:val="00955AC0"/>
    <w:rsid w:val="00957A8D"/>
    <w:rsid w:val="00960224"/>
    <w:rsid w:val="00960DAC"/>
    <w:rsid w:val="00961946"/>
    <w:rsid w:val="009646AD"/>
    <w:rsid w:val="00972546"/>
    <w:rsid w:val="00973939"/>
    <w:rsid w:val="00975143"/>
    <w:rsid w:val="00980483"/>
    <w:rsid w:val="0098148B"/>
    <w:rsid w:val="00981BFC"/>
    <w:rsid w:val="0098245F"/>
    <w:rsid w:val="00982EDE"/>
    <w:rsid w:val="00990FD1"/>
    <w:rsid w:val="009915C8"/>
    <w:rsid w:val="009926A1"/>
    <w:rsid w:val="00994A78"/>
    <w:rsid w:val="009964B1"/>
    <w:rsid w:val="00997012"/>
    <w:rsid w:val="009A2506"/>
    <w:rsid w:val="009A32D4"/>
    <w:rsid w:val="009A3BAB"/>
    <w:rsid w:val="009A67EF"/>
    <w:rsid w:val="009A6DC3"/>
    <w:rsid w:val="009B1224"/>
    <w:rsid w:val="009B6C2B"/>
    <w:rsid w:val="009B6DBF"/>
    <w:rsid w:val="009C02AF"/>
    <w:rsid w:val="009C1019"/>
    <w:rsid w:val="009C5FEB"/>
    <w:rsid w:val="009C6D5D"/>
    <w:rsid w:val="009C6D97"/>
    <w:rsid w:val="009D1424"/>
    <w:rsid w:val="009D5596"/>
    <w:rsid w:val="009E1D59"/>
    <w:rsid w:val="009E20D0"/>
    <w:rsid w:val="009E33D9"/>
    <w:rsid w:val="009E5677"/>
    <w:rsid w:val="009E76B8"/>
    <w:rsid w:val="009F0641"/>
    <w:rsid w:val="009F27AB"/>
    <w:rsid w:val="009F75B3"/>
    <w:rsid w:val="009F784E"/>
    <w:rsid w:val="009F7E1B"/>
    <w:rsid w:val="00A00744"/>
    <w:rsid w:val="00A01A8F"/>
    <w:rsid w:val="00A04F12"/>
    <w:rsid w:val="00A06ED3"/>
    <w:rsid w:val="00A17587"/>
    <w:rsid w:val="00A23DE7"/>
    <w:rsid w:val="00A2437A"/>
    <w:rsid w:val="00A262B5"/>
    <w:rsid w:val="00A30FB4"/>
    <w:rsid w:val="00A32538"/>
    <w:rsid w:val="00A34A61"/>
    <w:rsid w:val="00A34F4E"/>
    <w:rsid w:val="00A376C7"/>
    <w:rsid w:val="00A376DA"/>
    <w:rsid w:val="00A4131B"/>
    <w:rsid w:val="00A4231C"/>
    <w:rsid w:val="00A43F5A"/>
    <w:rsid w:val="00A47368"/>
    <w:rsid w:val="00A53034"/>
    <w:rsid w:val="00A53330"/>
    <w:rsid w:val="00A555C4"/>
    <w:rsid w:val="00A55FE8"/>
    <w:rsid w:val="00A5642B"/>
    <w:rsid w:val="00A568DC"/>
    <w:rsid w:val="00A56B58"/>
    <w:rsid w:val="00A63684"/>
    <w:rsid w:val="00A66733"/>
    <w:rsid w:val="00A70EC5"/>
    <w:rsid w:val="00A710FA"/>
    <w:rsid w:val="00A714CA"/>
    <w:rsid w:val="00A722B3"/>
    <w:rsid w:val="00A73832"/>
    <w:rsid w:val="00A73A78"/>
    <w:rsid w:val="00A74C1C"/>
    <w:rsid w:val="00A75535"/>
    <w:rsid w:val="00A77CDA"/>
    <w:rsid w:val="00A81170"/>
    <w:rsid w:val="00A820F4"/>
    <w:rsid w:val="00A8480A"/>
    <w:rsid w:val="00A84986"/>
    <w:rsid w:val="00A8531E"/>
    <w:rsid w:val="00A86BB1"/>
    <w:rsid w:val="00A92ADC"/>
    <w:rsid w:val="00A951DB"/>
    <w:rsid w:val="00A95F70"/>
    <w:rsid w:val="00A9792F"/>
    <w:rsid w:val="00AA0728"/>
    <w:rsid w:val="00AA13A3"/>
    <w:rsid w:val="00AA2139"/>
    <w:rsid w:val="00AA509A"/>
    <w:rsid w:val="00AB33AA"/>
    <w:rsid w:val="00AB5C37"/>
    <w:rsid w:val="00AC0A87"/>
    <w:rsid w:val="00AC1BC3"/>
    <w:rsid w:val="00AC2603"/>
    <w:rsid w:val="00AC7EE8"/>
    <w:rsid w:val="00AD3D36"/>
    <w:rsid w:val="00AD40C3"/>
    <w:rsid w:val="00AD6923"/>
    <w:rsid w:val="00AD6A61"/>
    <w:rsid w:val="00AE07F9"/>
    <w:rsid w:val="00AE6F51"/>
    <w:rsid w:val="00AF342E"/>
    <w:rsid w:val="00AF4D06"/>
    <w:rsid w:val="00AF52EA"/>
    <w:rsid w:val="00B054A8"/>
    <w:rsid w:val="00B11E13"/>
    <w:rsid w:val="00B11F5F"/>
    <w:rsid w:val="00B164B9"/>
    <w:rsid w:val="00B20F51"/>
    <w:rsid w:val="00B2300C"/>
    <w:rsid w:val="00B2369B"/>
    <w:rsid w:val="00B2457C"/>
    <w:rsid w:val="00B24974"/>
    <w:rsid w:val="00B26E11"/>
    <w:rsid w:val="00B2738B"/>
    <w:rsid w:val="00B276D8"/>
    <w:rsid w:val="00B325AF"/>
    <w:rsid w:val="00B353C9"/>
    <w:rsid w:val="00B40C3E"/>
    <w:rsid w:val="00B4282A"/>
    <w:rsid w:val="00B42E83"/>
    <w:rsid w:val="00B46F29"/>
    <w:rsid w:val="00B505C0"/>
    <w:rsid w:val="00B52879"/>
    <w:rsid w:val="00B53BB0"/>
    <w:rsid w:val="00B5487B"/>
    <w:rsid w:val="00B606DE"/>
    <w:rsid w:val="00B616FB"/>
    <w:rsid w:val="00B63991"/>
    <w:rsid w:val="00B67309"/>
    <w:rsid w:val="00B70984"/>
    <w:rsid w:val="00B72382"/>
    <w:rsid w:val="00B761D3"/>
    <w:rsid w:val="00B77AE0"/>
    <w:rsid w:val="00B806F9"/>
    <w:rsid w:val="00B80F67"/>
    <w:rsid w:val="00B86835"/>
    <w:rsid w:val="00B86B68"/>
    <w:rsid w:val="00B9004A"/>
    <w:rsid w:val="00B900E5"/>
    <w:rsid w:val="00B93729"/>
    <w:rsid w:val="00B97683"/>
    <w:rsid w:val="00BA0F1B"/>
    <w:rsid w:val="00BA76AB"/>
    <w:rsid w:val="00BB1913"/>
    <w:rsid w:val="00BB1983"/>
    <w:rsid w:val="00BB7238"/>
    <w:rsid w:val="00BB7F66"/>
    <w:rsid w:val="00BC0496"/>
    <w:rsid w:val="00BC104F"/>
    <w:rsid w:val="00BC68D7"/>
    <w:rsid w:val="00BD00DA"/>
    <w:rsid w:val="00BD2049"/>
    <w:rsid w:val="00BD45EB"/>
    <w:rsid w:val="00BD7E74"/>
    <w:rsid w:val="00BE2BF2"/>
    <w:rsid w:val="00BF1074"/>
    <w:rsid w:val="00BF39F5"/>
    <w:rsid w:val="00BF74F1"/>
    <w:rsid w:val="00C026D4"/>
    <w:rsid w:val="00C028BC"/>
    <w:rsid w:val="00C065A9"/>
    <w:rsid w:val="00C073E9"/>
    <w:rsid w:val="00C10908"/>
    <w:rsid w:val="00C1550C"/>
    <w:rsid w:val="00C20F33"/>
    <w:rsid w:val="00C22C0A"/>
    <w:rsid w:val="00C26A0A"/>
    <w:rsid w:val="00C306B8"/>
    <w:rsid w:val="00C33DA4"/>
    <w:rsid w:val="00C47E18"/>
    <w:rsid w:val="00C544AB"/>
    <w:rsid w:val="00C56003"/>
    <w:rsid w:val="00C6145A"/>
    <w:rsid w:val="00C663EB"/>
    <w:rsid w:val="00C66409"/>
    <w:rsid w:val="00C66FEE"/>
    <w:rsid w:val="00C709C6"/>
    <w:rsid w:val="00C71B6D"/>
    <w:rsid w:val="00C74C0A"/>
    <w:rsid w:val="00C755D5"/>
    <w:rsid w:val="00C75726"/>
    <w:rsid w:val="00C75B70"/>
    <w:rsid w:val="00C81ADA"/>
    <w:rsid w:val="00C8477B"/>
    <w:rsid w:val="00C86458"/>
    <w:rsid w:val="00C86F32"/>
    <w:rsid w:val="00C909B8"/>
    <w:rsid w:val="00C92005"/>
    <w:rsid w:val="00C96EA5"/>
    <w:rsid w:val="00CA2488"/>
    <w:rsid w:val="00CA62CD"/>
    <w:rsid w:val="00CB170D"/>
    <w:rsid w:val="00CB6FAD"/>
    <w:rsid w:val="00CB737B"/>
    <w:rsid w:val="00CC0392"/>
    <w:rsid w:val="00CC1472"/>
    <w:rsid w:val="00CC3D98"/>
    <w:rsid w:val="00CC650D"/>
    <w:rsid w:val="00CD55F0"/>
    <w:rsid w:val="00CD79B2"/>
    <w:rsid w:val="00CD7D9F"/>
    <w:rsid w:val="00CE1D1D"/>
    <w:rsid w:val="00CE3AB5"/>
    <w:rsid w:val="00CE4EB8"/>
    <w:rsid w:val="00CE4F12"/>
    <w:rsid w:val="00CE547D"/>
    <w:rsid w:val="00CE5835"/>
    <w:rsid w:val="00CE7ED9"/>
    <w:rsid w:val="00CF02EA"/>
    <w:rsid w:val="00CF1007"/>
    <w:rsid w:val="00CF1F53"/>
    <w:rsid w:val="00CF2DD6"/>
    <w:rsid w:val="00CF449A"/>
    <w:rsid w:val="00D00740"/>
    <w:rsid w:val="00D011FB"/>
    <w:rsid w:val="00D055CD"/>
    <w:rsid w:val="00D10C55"/>
    <w:rsid w:val="00D10F90"/>
    <w:rsid w:val="00D1525A"/>
    <w:rsid w:val="00D1705B"/>
    <w:rsid w:val="00D2220D"/>
    <w:rsid w:val="00D222AC"/>
    <w:rsid w:val="00D22F11"/>
    <w:rsid w:val="00D23730"/>
    <w:rsid w:val="00D30F8C"/>
    <w:rsid w:val="00D31120"/>
    <w:rsid w:val="00D33C49"/>
    <w:rsid w:val="00D355DB"/>
    <w:rsid w:val="00D35EBA"/>
    <w:rsid w:val="00D405B2"/>
    <w:rsid w:val="00D40B2C"/>
    <w:rsid w:val="00D42D8C"/>
    <w:rsid w:val="00D42EA3"/>
    <w:rsid w:val="00D43945"/>
    <w:rsid w:val="00D43C17"/>
    <w:rsid w:val="00D459B4"/>
    <w:rsid w:val="00D46B0F"/>
    <w:rsid w:val="00D4709A"/>
    <w:rsid w:val="00D5065A"/>
    <w:rsid w:val="00D51D4E"/>
    <w:rsid w:val="00D525A8"/>
    <w:rsid w:val="00D52658"/>
    <w:rsid w:val="00D57E80"/>
    <w:rsid w:val="00D60170"/>
    <w:rsid w:val="00D64A83"/>
    <w:rsid w:val="00D658F2"/>
    <w:rsid w:val="00D708EA"/>
    <w:rsid w:val="00D80EEB"/>
    <w:rsid w:val="00D82F59"/>
    <w:rsid w:val="00D85E0E"/>
    <w:rsid w:val="00D8648A"/>
    <w:rsid w:val="00D87FFA"/>
    <w:rsid w:val="00D917E1"/>
    <w:rsid w:val="00D94D62"/>
    <w:rsid w:val="00D95034"/>
    <w:rsid w:val="00D95A74"/>
    <w:rsid w:val="00D968AF"/>
    <w:rsid w:val="00DA5914"/>
    <w:rsid w:val="00DA6E43"/>
    <w:rsid w:val="00DA74F8"/>
    <w:rsid w:val="00DB165A"/>
    <w:rsid w:val="00DB2072"/>
    <w:rsid w:val="00DB5A60"/>
    <w:rsid w:val="00DB72FB"/>
    <w:rsid w:val="00DC2FA1"/>
    <w:rsid w:val="00DC4F13"/>
    <w:rsid w:val="00DC6B6E"/>
    <w:rsid w:val="00DD1FE2"/>
    <w:rsid w:val="00DD5D5A"/>
    <w:rsid w:val="00DE07F2"/>
    <w:rsid w:val="00DE0E01"/>
    <w:rsid w:val="00DE1AED"/>
    <w:rsid w:val="00DE30A6"/>
    <w:rsid w:val="00DE32F5"/>
    <w:rsid w:val="00DE3E9A"/>
    <w:rsid w:val="00DE4C59"/>
    <w:rsid w:val="00DE5882"/>
    <w:rsid w:val="00DF0736"/>
    <w:rsid w:val="00E02911"/>
    <w:rsid w:val="00E02BA3"/>
    <w:rsid w:val="00E02CD6"/>
    <w:rsid w:val="00E0561A"/>
    <w:rsid w:val="00E05D2F"/>
    <w:rsid w:val="00E07097"/>
    <w:rsid w:val="00E10900"/>
    <w:rsid w:val="00E13F52"/>
    <w:rsid w:val="00E20550"/>
    <w:rsid w:val="00E23599"/>
    <w:rsid w:val="00E24C50"/>
    <w:rsid w:val="00E30889"/>
    <w:rsid w:val="00E31AAD"/>
    <w:rsid w:val="00E31ACC"/>
    <w:rsid w:val="00E33DEE"/>
    <w:rsid w:val="00E34323"/>
    <w:rsid w:val="00E34BA7"/>
    <w:rsid w:val="00E36DF3"/>
    <w:rsid w:val="00E40D22"/>
    <w:rsid w:val="00E41108"/>
    <w:rsid w:val="00E41667"/>
    <w:rsid w:val="00E42DD2"/>
    <w:rsid w:val="00E45628"/>
    <w:rsid w:val="00E468E7"/>
    <w:rsid w:val="00E4768E"/>
    <w:rsid w:val="00E4785C"/>
    <w:rsid w:val="00E57944"/>
    <w:rsid w:val="00E609C6"/>
    <w:rsid w:val="00E61893"/>
    <w:rsid w:val="00E619C1"/>
    <w:rsid w:val="00E6243E"/>
    <w:rsid w:val="00E625E8"/>
    <w:rsid w:val="00E64BBB"/>
    <w:rsid w:val="00E71055"/>
    <w:rsid w:val="00E71095"/>
    <w:rsid w:val="00E724BC"/>
    <w:rsid w:val="00E75A40"/>
    <w:rsid w:val="00E75F4D"/>
    <w:rsid w:val="00E76663"/>
    <w:rsid w:val="00E8232B"/>
    <w:rsid w:val="00E834B3"/>
    <w:rsid w:val="00E843FA"/>
    <w:rsid w:val="00E85BDF"/>
    <w:rsid w:val="00E9034A"/>
    <w:rsid w:val="00E923F5"/>
    <w:rsid w:val="00E93D02"/>
    <w:rsid w:val="00E953D1"/>
    <w:rsid w:val="00EA0976"/>
    <w:rsid w:val="00EA1708"/>
    <w:rsid w:val="00EA2A05"/>
    <w:rsid w:val="00EA4E71"/>
    <w:rsid w:val="00EB4A4B"/>
    <w:rsid w:val="00EB7094"/>
    <w:rsid w:val="00EC100B"/>
    <w:rsid w:val="00EC21F0"/>
    <w:rsid w:val="00EC3172"/>
    <w:rsid w:val="00EC38EF"/>
    <w:rsid w:val="00EC3C6C"/>
    <w:rsid w:val="00EC4946"/>
    <w:rsid w:val="00ED09F3"/>
    <w:rsid w:val="00ED2BA7"/>
    <w:rsid w:val="00ED3EFE"/>
    <w:rsid w:val="00ED4C4E"/>
    <w:rsid w:val="00ED5FC4"/>
    <w:rsid w:val="00EE00AB"/>
    <w:rsid w:val="00EE0389"/>
    <w:rsid w:val="00EE0690"/>
    <w:rsid w:val="00EE0B5F"/>
    <w:rsid w:val="00EE1CC0"/>
    <w:rsid w:val="00EE22BB"/>
    <w:rsid w:val="00EE28C1"/>
    <w:rsid w:val="00EE4150"/>
    <w:rsid w:val="00EE461D"/>
    <w:rsid w:val="00EE4B4A"/>
    <w:rsid w:val="00EE5E0F"/>
    <w:rsid w:val="00EE668D"/>
    <w:rsid w:val="00EF0FF4"/>
    <w:rsid w:val="00EF1834"/>
    <w:rsid w:val="00EF1CC2"/>
    <w:rsid w:val="00EF6029"/>
    <w:rsid w:val="00EF6BAB"/>
    <w:rsid w:val="00F008D5"/>
    <w:rsid w:val="00F04624"/>
    <w:rsid w:val="00F14F50"/>
    <w:rsid w:val="00F15893"/>
    <w:rsid w:val="00F17048"/>
    <w:rsid w:val="00F2113D"/>
    <w:rsid w:val="00F2469B"/>
    <w:rsid w:val="00F25591"/>
    <w:rsid w:val="00F2640E"/>
    <w:rsid w:val="00F2796E"/>
    <w:rsid w:val="00F30076"/>
    <w:rsid w:val="00F3022D"/>
    <w:rsid w:val="00F40270"/>
    <w:rsid w:val="00F40B66"/>
    <w:rsid w:val="00F40EB9"/>
    <w:rsid w:val="00F4323E"/>
    <w:rsid w:val="00F51731"/>
    <w:rsid w:val="00F573EC"/>
    <w:rsid w:val="00F60699"/>
    <w:rsid w:val="00F61FF1"/>
    <w:rsid w:val="00F63B51"/>
    <w:rsid w:val="00F64039"/>
    <w:rsid w:val="00F6463D"/>
    <w:rsid w:val="00F65D37"/>
    <w:rsid w:val="00F67615"/>
    <w:rsid w:val="00F73BCD"/>
    <w:rsid w:val="00F73FEF"/>
    <w:rsid w:val="00F75C12"/>
    <w:rsid w:val="00F77510"/>
    <w:rsid w:val="00F77EBC"/>
    <w:rsid w:val="00F829FF"/>
    <w:rsid w:val="00F83E94"/>
    <w:rsid w:val="00F90D12"/>
    <w:rsid w:val="00F91EE4"/>
    <w:rsid w:val="00F939C6"/>
    <w:rsid w:val="00F966E3"/>
    <w:rsid w:val="00FA0A3E"/>
    <w:rsid w:val="00FA102E"/>
    <w:rsid w:val="00FA3342"/>
    <w:rsid w:val="00FB2787"/>
    <w:rsid w:val="00FB3253"/>
    <w:rsid w:val="00FB4C60"/>
    <w:rsid w:val="00FB5B54"/>
    <w:rsid w:val="00FB774A"/>
    <w:rsid w:val="00FC31BD"/>
    <w:rsid w:val="00FC5704"/>
    <w:rsid w:val="00FC6463"/>
    <w:rsid w:val="00FC6F4C"/>
    <w:rsid w:val="00FD09E8"/>
    <w:rsid w:val="00FD136D"/>
    <w:rsid w:val="00FD389E"/>
    <w:rsid w:val="00FD3E6A"/>
    <w:rsid w:val="00FD5E34"/>
    <w:rsid w:val="00FD6903"/>
    <w:rsid w:val="00FE0D46"/>
    <w:rsid w:val="00FE14B2"/>
    <w:rsid w:val="00FE1B4F"/>
    <w:rsid w:val="00FE6649"/>
    <w:rsid w:val="00FE6F8F"/>
    <w:rsid w:val="00FF1DD6"/>
    <w:rsid w:val="00FF39C4"/>
    <w:rsid w:val="00FF78F7"/>
    <w:rsid w:val="00FF7C07"/>
    <w:rsid w:val="00FF7F4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AutoShape 2"/>
        <o:r id="V:Rule5"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6BC"/>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6688698">
      <w:bodyDiv w:val="1"/>
      <w:marLeft w:val="0"/>
      <w:marRight w:val="0"/>
      <w:marTop w:val="0"/>
      <w:marBottom w:val="0"/>
      <w:divBdr>
        <w:top w:val="none" w:sz="0" w:space="0" w:color="auto"/>
        <w:left w:val="none" w:sz="0" w:space="0" w:color="auto"/>
        <w:bottom w:val="none" w:sz="0" w:space="0" w:color="auto"/>
        <w:right w:val="none" w:sz="0" w:space="0" w:color="auto"/>
      </w:divBdr>
    </w:div>
    <w:div w:id="139730315">
      <w:bodyDiv w:val="1"/>
      <w:marLeft w:val="0"/>
      <w:marRight w:val="0"/>
      <w:marTop w:val="0"/>
      <w:marBottom w:val="0"/>
      <w:divBdr>
        <w:top w:val="none" w:sz="0" w:space="0" w:color="auto"/>
        <w:left w:val="none" w:sz="0" w:space="0" w:color="auto"/>
        <w:bottom w:val="none" w:sz="0" w:space="0" w:color="auto"/>
        <w:right w:val="none" w:sz="0" w:space="0" w:color="auto"/>
      </w:divBdr>
    </w:div>
    <w:div w:id="200484861">
      <w:bodyDiv w:val="1"/>
      <w:marLeft w:val="0"/>
      <w:marRight w:val="0"/>
      <w:marTop w:val="0"/>
      <w:marBottom w:val="0"/>
      <w:divBdr>
        <w:top w:val="none" w:sz="0" w:space="0" w:color="auto"/>
        <w:left w:val="none" w:sz="0" w:space="0" w:color="auto"/>
        <w:bottom w:val="none" w:sz="0" w:space="0" w:color="auto"/>
        <w:right w:val="none" w:sz="0" w:space="0" w:color="auto"/>
      </w:divBdr>
      <w:divsChild>
        <w:div w:id="58942338">
          <w:marLeft w:val="0"/>
          <w:marRight w:val="0"/>
          <w:marTop w:val="0"/>
          <w:marBottom w:val="0"/>
          <w:divBdr>
            <w:top w:val="none" w:sz="0" w:space="0" w:color="auto"/>
            <w:left w:val="none" w:sz="0" w:space="0" w:color="auto"/>
            <w:bottom w:val="none" w:sz="0" w:space="0" w:color="auto"/>
            <w:right w:val="none" w:sz="0" w:space="0" w:color="auto"/>
          </w:divBdr>
          <w:divsChild>
            <w:div w:id="1744374448">
              <w:marLeft w:val="0"/>
              <w:marRight w:val="0"/>
              <w:marTop w:val="0"/>
              <w:marBottom w:val="0"/>
              <w:divBdr>
                <w:top w:val="none" w:sz="0" w:space="0" w:color="auto"/>
                <w:left w:val="none" w:sz="0" w:space="0" w:color="auto"/>
                <w:bottom w:val="none" w:sz="0" w:space="0" w:color="auto"/>
                <w:right w:val="none" w:sz="0" w:space="0" w:color="auto"/>
              </w:divBdr>
              <w:divsChild>
                <w:div w:id="206990593">
                  <w:marLeft w:val="0"/>
                  <w:marRight w:val="0"/>
                  <w:marTop w:val="0"/>
                  <w:marBottom w:val="0"/>
                  <w:divBdr>
                    <w:top w:val="none" w:sz="0" w:space="0" w:color="auto"/>
                    <w:left w:val="none" w:sz="0" w:space="0" w:color="auto"/>
                    <w:bottom w:val="none" w:sz="0" w:space="0" w:color="auto"/>
                    <w:right w:val="none" w:sz="0" w:space="0" w:color="auto"/>
                  </w:divBdr>
                  <w:divsChild>
                    <w:div w:id="872419389">
                      <w:marLeft w:val="0"/>
                      <w:marRight w:val="0"/>
                      <w:marTop w:val="0"/>
                      <w:marBottom w:val="0"/>
                      <w:divBdr>
                        <w:top w:val="none" w:sz="0" w:space="0" w:color="auto"/>
                        <w:left w:val="none" w:sz="0" w:space="0" w:color="auto"/>
                        <w:bottom w:val="none" w:sz="0" w:space="0" w:color="auto"/>
                        <w:right w:val="none" w:sz="0" w:space="0" w:color="auto"/>
                      </w:divBdr>
                      <w:divsChild>
                        <w:div w:id="690570086">
                          <w:marLeft w:val="0"/>
                          <w:marRight w:val="0"/>
                          <w:marTop w:val="0"/>
                          <w:marBottom w:val="0"/>
                          <w:divBdr>
                            <w:top w:val="none" w:sz="0" w:space="0" w:color="auto"/>
                            <w:left w:val="none" w:sz="0" w:space="0" w:color="auto"/>
                            <w:bottom w:val="none" w:sz="0" w:space="0" w:color="auto"/>
                            <w:right w:val="none" w:sz="0" w:space="0" w:color="auto"/>
                          </w:divBdr>
                          <w:divsChild>
                            <w:div w:id="1251431861">
                              <w:marLeft w:val="0"/>
                              <w:marRight w:val="0"/>
                              <w:marTop w:val="0"/>
                              <w:marBottom w:val="0"/>
                              <w:divBdr>
                                <w:top w:val="none" w:sz="0" w:space="0" w:color="auto"/>
                                <w:left w:val="none" w:sz="0" w:space="0" w:color="auto"/>
                                <w:bottom w:val="none" w:sz="0" w:space="0" w:color="auto"/>
                                <w:right w:val="none" w:sz="0" w:space="0" w:color="auto"/>
                              </w:divBdr>
                              <w:divsChild>
                                <w:div w:id="1912691643">
                                  <w:marLeft w:val="0"/>
                                  <w:marRight w:val="0"/>
                                  <w:marTop w:val="0"/>
                                  <w:marBottom w:val="0"/>
                                  <w:divBdr>
                                    <w:top w:val="none" w:sz="0" w:space="0" w:color="auto"/>
                                    <w:left w:val="none" w:sz="0" w:space="0" w:color="auto"/>
                                    <w:bottom w:val="none" w:sz="0" w:space="0" w:color="auto"/>
                                    <w:right w:val="none" w:sz="0" w:space="0" w:color="auto"/>
                                  </w:divBdr>
                                  <w:divsChild>
                                    <w:div w:id="15964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332804">
      <w:bodyDiv w:val="1"/>
      <w:marLeft w:val="0"/>
      <w:marRight w:val="0"/>
      <w:marTop w:val="0"/>
      <w:marBottom w:val="0"/>
      <w:divBdr>
        <w:top w:val="none" w:sz="0" w:space="0" w:color="auto"/>
        <w:left w:val="none" w:sz="0" w:space="0" w:color="auto"/>
        <w:bottom w:val="none" w:sz="0" w:space="0" w:color="auto"/>
        <w:right w:val="none" w:sz="0" w:space="0" w:color="auto"/>
      </w:divBdr>
    </w:div>
    <w:div w:id="413862979">
      <w:bodyDiv w:val="1"/>
      <w:marLeft w:val="0"/>
      <w:marRight w:val="0"/>
      <w:marTop w:val="0"/>
      <w:marBottom w:val="0"/>
      <w:divBdr>
        <w:top w:val="none" w:sz="0" w:space="0" w:color="auto"/>
        <w:left w:val="none" w:sz="0" w:space="0" w:color="auto"/>
        <w:bottom w:val="none" w:sz="0" w:space="0" w:color="auto"/>
        <w:right w:val="none" w:sz="0" w:space="0" w:color="auto"/>
      </w:divBdr>
    </w:div>
    <w:div w:id="705329038">
      <w:bodyDiv w:val="1"/>
      <w:marLeft w:val="0"/>
      <w:marRight w:val="0"/>
      <w:marTop w:val="0"/>
      <w:marBottom w:val="0"/>
      <w:divBdr>
        <w:top w:val="none" w:sz="0" w:space="0" w:color="auto"/>
        <w:left w:val="none" w:sz="0" w:space="0" w:color="auto"/>
        <w:bottom w:val="none" w:sz="0" w:space="0" w:color="auto"/>
        <w:right w:val="none" w:sz="0" w:space="0" w:color="auto"/>
      </w:divBdr>
    </w:div>
    <w:div w:id="747845027">
      <w:bodyDiv w:val="1"/>
      <w:marLeft w:val="0"/>
      <w:marRight w:val="0"/>
      <w:marTop w:val="0"/>
      <w:marBottom w:val="0"/>
      <w:divBdr>
        <w:top w:val="none" w:sz="0" w:space="0" w:color="auto"/>
        <w:left w:val="none" w:sz="0" w:space="0" w:color="auto"/>
        <w:bottom w:val="none" w:sz="0" w:space="0" w:color="auto"/>
        <w:right w:val="none" w:sz="0" w:space="0" w:color="auto"/>
      </w:divBdr>
    </w:div>
    <w:div w:id="1084572015">
      <w:bodyDiv w:val="1"/>
      <w:marLeft w:val="0"/>
      <w:marRight w:val="0"/>
      <w:marTop w:val="0"/>
      <w:marBottom w:val="0"/>
      <w:divBdr>
        <w:top w:val="none" w:sz="0" w:space="0" w:color="auto"/>
        <w:left w:val="none" w:sz="0" w:space="0" w:color="auto"/>
        <w:bottom w:val="none" w:sz="0" w:space="0" w:color="auto"/>
        <w:right w:val="none" w:sz="0" w:space="0" w:color="auto"/>
      </w:divBdr>
    </w:div>
    <w:div w:id="1241986362">
      <w:bodyDiv w:val="1"/>
      <w:marLeft w:val="0"/>
      <w:marRight w:val="0"/>
      <w:marTop w:val="0"/>
      <w:marBottom w:val="0"/>
      <w:divBdr>
        <w:top w:val="none" w:sz="0" w:space="0" w:color="auto"/>
        <w:left w:val="none" w:sz="0" w:space="0" w:color="auto"/>
        <w:bottom w:val="none" w:sz="0" w:space="0" w:color="auto"/>
        <w:right w:val="none" w:sz="0" w:space="0" w:color="auto"/>
      </w:divBdr>
      <w:divsChild>
        <w:div w:id="398675088">
          <w:marLeft w:val="0"/>
          <w:marRight w:val="0"/>
          <w:marTop w:val="0"/>
          <w:marBottom w:val="0"/>
          <w:divBdr>
            <w:top w:val="none" w:sz="0" w:space="0" w:color="auto"/>
            <w:left w:val="none" w:sz="0" w:space="0" w:color="auto"/>
            <w:bottom w:val="none" w:sz="0" w:space="0" w:color="auto"/>
            <w:right w:val="none" w:sz="0" w:space="0" w:color="auto"/>
          </w:divBdr>
          <w:divsChild>
            <w:div w:id="2068727093">
              <w:marLeft w:val="0"/>
              <w:marRight w:val="0"/>
              <w:marTop w:val="0"/>
              <w:marBottom w:val="0"/>
              <w:divBdr>
                <w:top w:val="none" w:sz="0" w:space="0" w:color="auto"/>
                <w:left w:val="none" w:sz="0" w:space="0" w:color="auto"/>
                <w:bottom w:val="none" w:sz="0" w:space="0" w:color="auto"/>
                <w:right w:val="none" w:sz="0" w:space="0" w:color="auto"/>
              </w:divBdr>
              <w:divsChild>
                <w:div w:id="834421621">
                  <w:marLeft w:val="0"/>
                  <w:marRight w:val="0"/>
                  <w:marTop w:val="0"/>
                  <w:marBottom w:val="0"/>
                  <w:divBdr>
                    <w:top w:val="none" w:sz="0" w:space="0" w:color="auto"/>
                    <w:left w:val="none" w:sz="0" w:space="0" w:color="auto"/>
                    <w:bottom w:val="none" w:sz="0" w:space="0" w:color="auto"/>
                    <w:right w:val="none" w:sz="0" w:space="0" w:color="auto"/>
                  </w:divBdr>
                  <w:divsChild>
                    <w:div w:id="770584667">
                      <w:marLeft w:val="0"/>
                      <w:marRight w:val="0"/>
                      <w:marTop w:val="0"/>
                      <w:marBottom w:val="0"/>
                      <w:divBdr>
                        <w:top w:val="none" w:sz="0" w:space="0" w:color="auto"/>
                        <w:left w:val="none" w:sz="0" w:space="0" w:color="auto"/>
                        <w:bottom w:val="none" w:sz="0" w:space="0" w:color="auto"/>
                        <w:right w:val="none" w:sz="0" w:space="0" w:color="auto"/>
                      </w:divBdr>
                      <w:divsChild>
                        <w:div w:id="1989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573">
      <w:bodyDiv w:val="1"/>
      <w:marLeft w:val="0"/>
      <w:marRight w:val="0"/>
      <w:marTop w:val="0"/>
      <w:marBottom w:val="0"/>
      <w:divBdr>
        <w:top w:val="none" w:sz="0" w:space="0" w:color="auto"/>
        <w:left w:val="none" w:sz="0" w:space="0" w:color="auto"/>
        <w:bottom w:val="none" w:sz="0" w:space="0" w:color="auto"/>
        <w:right w:val="none" w:sz="0" w:space="0" w:color="auto"/>
      </w:divBdr>
    </w:div>
    <w:div w:id="1476408503">
      <w:bodyDiv w:val="1"/>
      <w:marLeft w:val="0"/>
      <w:marRight w:val="0"/>
      <w:marTop w:val="0"/>
      <w:marBottom w:val="0"/>
      <w:divBdr>
        <w:top w:val="none" w:sz="0" w:space="0" w:color="auto"/>
        <w:left w:val="none" w:sz="0" w:space="0" w:color="auto"/>
        <w:bottom w:val="none" w:sz="0" w:space="0" w:color="auto"/>
        <w:right w:val="none" w:sz="0" w:space="0" w:color="auto"/>
      </w:divBdr>
    </w:div>
    <w:div w:id="1498840508">
      <w:bodyDiv w:val="1"/>
      <w:marLeft w:val="0"/>
      <w:marRight w:val="0"/>
      <w:marTop w:val="0"/>
      <w:marBottom w:val="0"/>
      <w:divBdr>
        <w:top w:val="none" w:sz="0" w:space="0" w:color="auto"/>
        <w:left w:val="none" w:sz="0" w:space="0" w:color="auto"/>
        <w:bottom w:val="none" w:sz="0" w:space="0" w:color="auto"/>
        <w:right w:val="none" w:sz="0" w:space="0" w:color="auto"/>
      </w:divBdr>
    </w:div>
    <w:div w:id="1743990236">
      <w:bodyDiv w:val="1"/>
      <w:marLeft w:val="0"/>
      <w:marRight w:val="0"/>
      <w:marTop w:val="0"/>
      <w:marBottom w:val="0"/>
      <w:divBdr>
        <w:top w:val="none" w:sz="0" w:space="0" w:color="auto"/>
        <w:left w:val="none" w:sz="0" w:space="0" w:color="auto"/>
        <w:bottom w:val="none" w:sz="0" w:space="0" w:color="auto"/>
        <w:right w:val="none" w:sz="0" w:space="0" w:color="auto"/>
      </w:divBdr>
      <w:divsChild>
        <w:div w:id="945230919">
          <w:marLeft w:val="0"/>
          <w:marRight w:val="0"/>
          <w:marTop w:val="0"/>
          <w:marBottom w:val="0"/>
          <w:divBdr>
            <w:top w:val="none" w:sz="0" w:space="0" w:color="auto"/>
            <w:left w:val="none" w:sz="0" w:space="0" w:color="auto"/>
            <w:bottom w:val="none" w:sz="0" w:space="0" w:color="auto"/>
            <w:right w:val="none" w:sz="0" w:space="0" w:color="auto"/>
          </w:divBdr>
          <w:divsChild>
            <w:div w:id="97262178">
              <w:marLeft w:val="0"/>
              <w:marRight w:val="0"/>
              <w:marTop w:val="0"/>
              <w:marBottom w:val="0"/>
              <w:divBdr>
                <w:top w:val="none" w:sz="0" w:space="0" w:color="auto"/>
                <w:left w:val="none" w:sz="0" w:space="0" w:color="auto"/>
                <w:bottom w:val="none" w:sz="0" w:space="0" w:color="auto"/>
                <w:right w:val="none" w:sz="0" w:space="0" w:color="auto"/>
              </w:divBdr>
              <w:divsChild>
                <w:div w:id="737094122">
                  <w:marLeft w:val="0"/>
                  <w:marRight w:val="0"/>
                  <w:marTop w:val="0"/>
                  <w:marBottom w:val="0"/>
                  <w:divBdr>
                    <w:top w:val="none" w:sz="0" w:space="0" w:color="auto"/>
                    <w:left w:val="none" w:sz="0" w:space="0" w:color="auto"/>
                    <w:bottom w:val="none" w:sz="0" w:space="0" w:color="auto"/>
                    <w:right w:val="none" w:sz="0" w:space="0" w:color="auto"/>
                  </w:divBdr>
                  <w:divsChild>
                    <w:div w:id="1375932712">
                      <w:marLeft w:val="0"/>
                      <w:marRight w:val="0"/>
                      <w:marTop w:val="0"/>
                      <w:marBottom w:val="0"/>
                      <w:divBdr>
                        <w:top w:val="none" w:sz="0" w:space="0" w:color="auto"/>
                        <w:left w:val="none" w:sz="0" w:space="0" w:color="auto"/>
                        <w:bottom w:val="none" w:sz="0" w:space="0" w:color="auto"/>
                        <w:right w:val="none" w:sz="0" w:space="0" w:color="auto"/>
                      </w:divBdr>
                      <w:divsChild>
                        <w:div w:id="1897469138">
                          <w:marLeft w:val="0"/>
                          <w:marRight w:val="0"/>
                          <w:marTop w:val="0"/>
                          <w:marBottom w:val="0"/>
                          <w:divBdr>
                            <w:top w:val="none" w:sz="0" w:space="0" w:color="auto"/>
                            <w:left w:val="none" w:sz="0" w:space="0" w:color="auto"/>
                            <w:bottom w:val="none" w:sz="0" w:space="0" w:color="auto"/>
                            <w:right w:val="none" w:sz="0" w:space="0" w:color="auto"/>
                          </w:divBdr>
                          <w:divsChild>
                            <w:div w:id="2127697781">
                              <w:marLeft w:val="0"/>
                              <w:marRight w:val="0"/>
                              <w:marTop w:val="0"/>
                              <w:marBottom w:val="0"/>
                              <w:divBdr>
                                <w:top w:val="none" w:sz="0" w:space="0" w:color="auto"/>
                                <w:left w:val="none" w:sz="0" w:space="0" w:color="auto"/>
                                <w:bottom w:val="none" w:sz="0" w:space="0" w:color="auto"/>
                                <w:right w:val="none" w:sz="0" w:space="0" w:color="auto"/>
                              </w:divBdr>
                              <w:divsChild>
                                <w:div w:id="91171229">
                                  <w:marLeft w:val="0"/>
                                  <w:marRight w:val="0"/>
                                  <w:marTop w:val="0"/>
                                  <w:marBottom w:val="0"/>
                                  <w:divBdr>
                                    <w:top w:val="none" w:sz="0" w:space="0" w:color="auto"/>
                                    <w:left w:val="none" w:sz="0" w:space="0" w:color="auto"/>
                                    <w:bottom w:val="none" w:sz="0" w:space="0" w:color="auto"/>
                                    <w:right w:val="none" w:sz="0" w:space="0" w:color="auto"/>
                                  </w:divBdr>
                                  <w:divsChild>
                                    <w:div w:id="844900391">
                                      <w:marLeft w:val="0"/>
                                      <w:marRight w:val="0"/>
                                      <w:marTop w:val="0"/>
                                      <w:marBottom w:val="0"/>
                                      <w:divBdr>
                                        <w:top w:val="none" w:sz="0" w:space="0" w:color="auto"/>
                                        <w:left w:val="none" w:sz="0" w:space="0" w:color="auto"/>
                                        <w:bottom w:val="none" w:sz="0" w:space="0" w:color="auto"/>
                                        <w:right w:val="none" w:sz="0" w:space="0" w:color="auto"/>
                                      </w:divBdr>
                                      <w:divsChild>
                                        <w:div w:id="322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912756">
      <w:bodyDiv w:val="1"/>
      <w:marLeft w:val="0"/>
      <w:marRight w:val="0"/>
      <w:marTop w:val="0"/>
      <w:marBottom w:val="0"/>
      <w:divBdr>
        <w:top w:val="none" w:sz="0" w:space="0" w:color="auto"/>
        <w:left w:val="none" w:sz="0" w:space="0" w:color="auto"/>
        <w:bottom w:val="none" w:sz="0" w:space="0" w:color="auto"/>
        <w:right w:val="none" w:sz="0" w:space="0" w:color="auto"/>
      </w:divBdr>
    </w:div>
    <w:div w:id="2016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sel.e-monsite.com/"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mailto:Mairie-bisel@orange.fr"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401D2CF63946208134CFEEA165D3CA"/>
        <w:category>
          <w:name w:val="Général"/>
          <w:gallery w:val="placeholder"/>
        </w:category>
        <w:types>
          <w:type w:val="bbPlcHdr"/>
        </w:types>
        <w:behaviors>
          <w:behavior w:val="content"/>
        </w:behaviors>
        <w:guid w:val="{B28408D1-3802-4B0A-90D7-C01768507F48}"/>
      </w:docPartPr>
      <w:docPartBody>
        <w:p w:rsidR="00915334" w:rsidRDefault="007E7DE1" w:rsidP="007E7DE1">
          <w:pPr>
            <w:pStyle w:val="E9401D2CF63946208134CFEEA165D3CA"/>
          </w:pPr>
          <w:r>
            <w:rPr>
              <w:color w:val="365F91" w:themeColor="accent1" w:themeShade="BF"/>
            </w:rPr>
            <w:t>[Tapez le titre du document]</w:t>
          </w:r>
        </w:p>
      </w:docPartBody>
    </w:docPart>
    <w:docPart>
      <w:docPartPr>
        <w:name w:val="6EEB450A1DA244E388362FC0C5E24E1E"/>
        <w:category>
          <w:name w:val="Général"/>
          <w:gallery w:val="placeholder"/>
        </w:category>
        <w:types>
          <w:type w:val="bbPlcHdr"/>
        </w:types>
        <w:behaviors>
          <w:behavior w:val="content"/>
        </w:behaviors>
        <w:guid w:val="{4007B8EF-3211-4BB4-9DED-EA4A40896561}"/>
      </w:docPartPr>
      <w:docPartBody>
        <w:p w:rsidR="00BB3CDD" w:rsidRDefault="00854FFA" w:rsidP="00854FFA">
          <w:pPr>
            <w:pStyle w:val="6EEB450A1DA244E388362FC0C5E24E1E"/>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9226C"/>
    <w:rsid w:val="00087AB5"/>
    <w:rsid w:val="000A6E66"/>
    <w:rsid w:val="000C6D63"/>
    <w:rsid w:val="000E2F0F"/>
    <w:rsid w:val="000F134F"/>
    <w:rsid w:val="001113D2"/>
    <w:rsid w:val="00182F76"/>
    <w:rsid w:val="001920BB"/>
    <w:rsid w:val="001C4B28"/>
    <w:rsid w:val="00225481"/>
    <w:rsid w:val="002350A6"/>
    <w:rsid w:val="002E4438"/>
    <w:rsid w:val="002F1B2C"/>
    <w:rsid w:val="00337F59"/>
    <w:rsid w:val="003B02E3"/>
    <w:rsid w:val="003B4ADD"/>
    <w:rsid w:val="00431785"/>
    <w:rsid w:val="00460D48"/>
    <w:rsid w:val="004A77CC"/>
    <w:rsid w:val="005842B0"/>
    <w:rsid w:val="005B3396"/>
    <w:rsid w:val="005D28FB"/>
    <w:rsid w:val="00672B20"/>
    <w:rsid w:val="00792542"/>
    <w:rsid w:val="007D6229"/>
    <w:rsid w:val="007E7DE1"/>
    <w:rsid w:val="007F46DF"/>
    <w:rsid w:val="008133BB"/>
    <w:rsid w:val="00854FFA"/>
    <w:rsid w:val="0089226C"/>
    <w:rsid w:val="00915334"/>
    <w:rsid w:val="009957C3"/>
    <w:rsid w:val="009C0737"/>
    <w:rsid w:val="00A8609C"/>
    <w:rsid w:val="00AF7FD7"/>
    <w:rsid w:val="00B04F4E"/>
    <w:rsid w:val="00B43A11"/>
    <w:rsid w:val="00B54E4F"/>
    <w:rsid w:val="00B61FC5"/>
    <w:rsid w:val="00B713C5"/>
    <w:rsid w:val="00BB3CDD"/>
    <w:rsid w:val="00BB4555"/>
    <w:rsid w:val="00BD7FAD"/>
    <w:rsid w:val="00C3137B"/>
    <w:rsid w:val="00CC01E7"/>
    <w:rsid w:val="00D52887"/>
    <w:rsid w:val="00D55C37"/>
    <w:rsid w:val="00E033CE"/>
    <w:rsid w:val="00EC6E0C"/>
    <w:rsid w:val="00F07091"/>
    <w:rsid w:val="00F43C07"/>
    <w:rsid w:val="00FA52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FCA3A20DD047A49C7B81026E3B3984">
    <w:name w:val="53FCA3A20DD047A49C7B81026E3B3984"/>
    <w:rsid w:val="0089226C"/>
  </w:style>
  <w:style w:type="paragraph" w:customStyle="1" w:styleId="93C016C7DE2D4A8EA133B09804F2CBB3">
    <w:name w:val="93C016C7DE2D4A8EA133B09804F2CBB3"/>
    <w:rsid w:val="0089226C"/>
  </w:style>
  <w:style w:type="paragraph" w:customStyle="1" w:styleId="638C28474B7B4669A4F76F4B5465127B">
    <w:name w:val="638C28474B7B4669A4F76F4B5465127B"/>
    <w:rsid w:val="00C3137B"/>
  </w:style>
  <w:style w:type="paragraph" w:customStyle="1" w:styleId="17995AF4E8B6452E852317B0FE5D5133">
    <w:name w:val="17995AF4E8B6452E852317B0FE5D5133"/>
    <w:rsid w:val="00C3137B"/>
  </w:style>
  <w:style w:type="paragraph" w:customStyle="1" w:styleId="AE4AE5610A3B4CFEB6A3B853BF1517A0">
    <w:name w:val="AE4AE5610A3B4CFEB6A3B853BF1517A0"/>
    <w:rsid w:val="00C3137B"/>
  </w:style>
  <w:style w:type="paragraph" w:customStyle="1" w:styleId="7E18F47400B149EE9159A1B650DC2E85">
    <w:name w:val="7E18F47400B149EE9159A1B650DC2E85"/>
    <w:rsid w:val="005D28FB"/>
  </w:style>
  <w:style w:type="paragraph" w:customStyle="1" w:styleId="C407F5866A254B9F864CB4353AECEEC9">
    <w:name w:val="C407F5866A254B9F864CB4353AECEEC9"/>
    <w:rsid w:val="009C0737"/>
  </w:style>
  <w:style w:type="paragraph" w:customStyle="1" w:styleId="E9401D2CF63946208134CFEEA165D3CA">
    <w:name w:val="E9401D2CF63946208134CFEEA165D3CA"/>
    <w:rsid w:val="007E7DE1"/>
  </w:style>
  <w:style w:type="character" w:styleId="Textedelespacerserv">
    <w:name w:val="Placeholder Text"/>
    <w:basedOn w:val="Policepardfaut"/>
    <w:uiPriority w:val="99"/>
    <w:semiHidden/>
    <w:rsid w:val="00915334"/>
    <w:rPr>
      <w:color w:val="808080"/>
    </w:rPr>
  </w:style>
  <w:style w:type="paragraph" w:customStyle="1" w:styleId="6EEB450A1DA244E388362FC0C5E24E1E">
    <w:name w:val="6EEB450A1DA244E388362FC0C5E24E1E"/>
    <w:rsid w:val="00854FF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3A784-39A9-4C3F-AEF0-7F882D88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4</Pages>
  <Words>1485</Words>
  <Characters>8171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Les infos du11 mars</vt:lpstr>
    </vt:vector>
  </TitlesOfParts>
  <Company>Bisel</Company>
  <LinksUpToDate>false</LinksUpToDate>
  <CharactersWithSpaces>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infos du11 mars</dc:title>
  <dc:creator>Mairie</dc:creator>
  <cp:lastModifiedBy>ed</cp:lastModifiedBy>
  <cp:revision>25</cp:revision>
  <cp:lastPrinted>2015-01-21T07:58:00Z</cp:lastPrinted>
  <dcterms:created xsi:type="dcterms:W3CDTF">2015-02-28T19:06:00Z</dcterms:created>
  <dcterms:modified xsi:type="dcterms:W3CDTF">2015-03-11T23:36:00Z</dcterms:modified>
</cp:coreProperties>
</file>