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7B" w:rsidRDefault="00BB747B" w:rsidP="00BB747B">
      <w:pPr>
        <w:spacing w:line="260" w:lineRule="atLeast"/>
        <w:rPr>
          <w:color w:val="000000"/>
        </w:rPr>
      </w:pPr>
      <w:r>
        <w:rPr>
          <w:color w:val="000000"/>
          <w:sz w:val="22"/>
          <w:szCs w:val="22"/>
        </w:rPr>
        <w:t>Il y a 100 ans notre Sundgau était plongé dans l’enfer de la Grande Guerre.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color w:val="000000"/>
          <w:sz w:val="22"/>
          <w:szCs w:val="22"/>
        </w:rPr>
        <w:t>Cet épisode douloureux a laissé de nombreuses cicatrices aussi bien dans nos villages que dans nos familles.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En mars 1918, un évènement particulier s’est déroulé sur la colline du </w:t>
      </w:r>
      <w:r>
        <w:rPr>
          <w:i/>
          <w:iCs/>
          <w:color w:val="000000"/>
          <w:sz w:val="22"/>
          <w:szCs w:val="22"/>
        </w:rPr>
        <w:t xml:space="preserve">« </w:t>
      </w:r>
      <w:proofErr w:type="spellStart"/>
      <w:r>
        <w:rPr>
          <w:i/>
          <w:iCs/>
          <w:color w:val="000000"/>
          <w:sz w:val="22"/>
          <w:szCs w:val="22"/>
        </w:rPr>
        <w:t>Lerchenberg</w:t>
      </w:r>
      <w:proofErr w:type="spellEnd"/>
      <w:r>
        <w:rPr>
          <w:color w:val="000000"/>
          <w:sz w:val="22"/>
          <w:szCs w:val="22"/>
        </w:rPr>
        <w:t xml:space="preserve"> » à CARSPACH ; la tragédie du « </w:t>
      </w:r>
      <w:proofErr w:type="spellStart"/>
      <w:r>
        <w:rPr>
          <w:i/>
          <w:iCs/>
          <w:color w:val="000000"/>
          <w:sz w:val="22"/>
          <w:szCs w:val="22"/>
        </w:rPr>
        <w:t>Kilianstollen</w:t>
      </w:r>
      <w:proofErr w:type="spellEnd"/>
      <w:r>
        <w:rPr>
          <w:color w:val="000000"/>
          <w:sz w:val="22"/>
          <w:szCs w:val="22"/>
        </w:rPr>
        <w:t xml:space="preserve"> ».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Effectivement, </w:t>
      </w:r>
      <w:r>
        <w:rPr>
          <w:rFonts w:ascii="Calibri" w:hAnsi="Calibri" w:cs="Calibri"/>
          <w:color w:val="000000"/>
          <w:sz w:val="22"/>
          <w:szCs w:val="22"/>
        </w:rPr>
        <w:t>à l’automne 2011, lors des travaux de contournement du village d’ASPACH, a été mis à jour l’abri allemand du même nom.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Cette découverte a fait resurgir du passé le drame du 18 mars 1918, jour où, 34 soldats allemands furent tués dans cette galerie suite aux tirs de l’artillerie française. 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21 dépouilles restèrent ensevelies à jamais dans l’abri et seul un monument, érigé après l’Armistice à proximité du lieu de la tragédie, rappelait aux curieux et promeneurs l’ampleur du drame.   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Les fouilles archéologiques menées par le PAIR en 2011 pendant plusieurs semaines permirent d’exhumer les 21 dépouilles des soldats ainsi qu’une multitude d’objets se rapportant à leur vie quotidienne.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La notoriété de cette découverte, unique en son genre, dépassa rapidement les frontières régionales et connut une renommée nationale et internationale.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Notre association « KILIANSTOLLEN 1918 », créé en janvier 2015 s’est fixé comme dessein d’honorer la mémoire de ce tragique évènement.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Après une première exposition temporaire en avril 2016 à CARSPACH, qui a connu un franc succès, nous allons, à l’occasion de la commémoration du centenaire du drame du «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Kilianstollen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», le 18 mars 2018, </w:t>
      </w:r>
    </w:p>
    <w:p w:rsidR="00BB747B" w:rsidRDefault="00BB747B" w:rsidP="00BB747B">
      <w:pPr>
        <w:spacing w:line="260" w:lineRule="atLeast"/>
        <w:rPr>
          <w:color w:val="000000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inaugurer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un monument commémoratif érigé à proximité du lieu de l’évènement, ainsi qu’organiser une exposition consacrée à la galerie en question en partenariat avec Archéologie Alsace.  </w:t>
      </w:r>
    </w:p>
    <w:p w:rsidR="00BB747B" w:rsidRDefault="00BB747B" w:rsidP="00BB747B">
      <w:pPr>
        <w:spacing w:line="260" w:lineRule="atLeast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Cette exposition qui sera visible dans les locaux de l’école primaire de CARSPACH, place de la Paix, pourra être visitée du samedi 17 mars au dimanche 25 mars 2018.</w:t>
      </w:r>
    </w:p>
    <w:p w:rsidR="00995193" w:rsidRDefault="00995193"/>
    <w:sectPr w:rsidR="00995193" w:rsidSect="0099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47B"/>
    <w:rsid w:val="00995193"/>
    <w:rsid w:val="009D0275"/>
    <w:rsid w:val="00BB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7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2018-02-07T07:07:00Z</dcterms:created>
  <dcterms:modified xsi:type="dcterms:W3CDTF">2018-02-07T07:07:00Z</dcterms:modified>
</cp:coreProperties>
</file>